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F460D" w14:textId="32B553EC" w:rsidR="00165435" w:rsidRDefault="00FC4947" w:rsidP="00B376F8">
      <w:pPr>
        <w:pStyle w:val="Normal1"/>
        <w:spacing w:before="0" w:after="240" w:line="300" w:lineRule="atLeast"/>
        <w:jc w:val="center"/>
        <w:rPr>
          <w:rFonts w:ascii="Arial" w:hAnsi="Arial" w:cs="Arial"/>
          <w:b/>
          <w:bCs/>
          <w:iCs/>
          <w:sz w:val="28"/>
          <w:szCs w:val="28"/>
          <w:lang w:eastAsia="en-AU"/>
        </w:rPr>
      </w:pPr>
      <w:r>
        <w:rPr>
          <w:rFonts w:ascii="Arial" w:hAnsi="Arial" w:cs="Arial"/>
          <w:b/>
          <w:bCs/>
          <w:iCs/>
          <w:sz w:val="28"/>
          <w:szCs w:val="28"/>
          <w:lang w:eastAsia="en-AU"/>
        </w:rPr>
        <w:t>Supplier Verification</w:t>
      </w:r>
      <w:r w:rsidR="00473B77" w:rsidRPr="00156E56">
        <w:rPr>
          <w:rFonts w:ascii="Arial" w:hAnsi="Arial" w:cs="Arial"/>
          <w:b/>
          <w:bCs/>
          <w:iCs/>
          <w:sz w:val="28"/>
          <w:szCs w:val="28"/>
          <w:lang w:eastAsia="en-AU"/>
        </w:rPr>
        <w:t xml:space="preserve"> for </w:t>
      </w:r>
      <w:r w:rsidR="00182756">
        <w:rPr>
          <w:rFonts w:ascii="Arial" w:hAnsi="Arial" w:cs="Arial"/>
          <w:b/>
          <w:bCs/>
          <w:iCs/>
          <w:sz w:val="28"/>
          <w:szCs w:val="28"/>
          <w:lang w:eastAsia="en-AU"/>
        </w:rPr>
        <w:t xml:space="preserve">Clothing &amp; Textiles </w:t>
      </w:r>
      <w:r w:rsidR="00CB31B8">
        <w:rPr>
          <w:rFonts w:ascii="Arial" w:hAnsi="Arial" w:cs="Arial"/>
          <w:b/>
          <w:bCs/>
          <w:iCs/>
          <w:sz w:val="28"/>
          <w:szCs w:val="28"/>
          <w:lang w:eastAsia="en-AU"/>
        </w:rPr>
        <w:t xml:space="preserve">- </w:t>
      </w:r>
      <w:r w:rsidR="00182756">
        <w:rPr>
          <w:rFonts w:ascii="Arial" w:hAnsi="Arial" w:cs="Arial"/>
          <w:b/>
          <w:bCs/>
          <w:iCs/>
          <w:sz w:val="28"/>
          <w:szCs w:val="28"/>
          <w:lang w:eastAsia="en-AU"/>
        </w:rPr>
        <w:t>Care Labelling</w:t>
      </w:r>
      <w:r w:rsidR="00CB31B8">
        <w:rPr>
          <w:rFonts w:ascii="Arial" w:hAnsi="Arial" w:cs="Arial"/>
          <w:b/>
          <w:bCs/>
          <w:iCs/>
          <w:sz w:val="28"/>
          <w:szCs w:val="28"/>
          <w:lang w:eastAsia="en-AU"/>
        </w:rPr>
        <w:t xml:space="preserve"> &amp; Fibre Content Labelling</w:t>
      </w:r>
    </w:p>
    <w:p w14:paraId="17D3503D" w14:textId="236D3005" w:rsidR="00B376F8" w:rsidRPr="00B376F8" w:rsidRDefault="00B376F8" w:rsidP="00AB481C">
      <w:pPr>
        <w:pBdr>
          <w:top w:val="single" w:sz="18" w:space="1" w:color="auto"/>
          <w:left w:val="single" w:sz="18" w:space="4" w:color="auto"/>
          <w:bottom w:val="single" w:sz="18" w:space="1" w:color="auto"/>
          <w:right w:val="single" w:sz="18" w:space="4" w:color="auto"/>
        </w:pBdr>
        <w:ind w:left="284" w:right="374"/>
        <w:rPr>
          <w:rFonts w:ascii="Arial" w:hAnsi="Arial" w:cs="Arial"/>
          <w:sz w:val="22"/>
          <w:szCs w:val="22"/>
        </w:rPr>
      </w:pPr>
      <w:r w:rsidRPr="00B376F8">
        <w:rPr>
          <w:rFonts w:ascii="Arial" w:hAnsi="Arial" w:cs="Arial"/>
          <w:b/>
          <w:sz w:val="22"/>
          <w:szCs w:val="22"/>
        </w:rPr>
        <w:t>As a supplier of “clothing or textile products</w:t>
      </w:r>
      <w:r w:rsidRPr="00B376F8">
        <w:rPr>
          <w:rFonts w:ascii="Arial" w:hAnsi="Arial" w:cs="Arial"/>
          <w:b/>
          <w:bCs/>
          <w:iCs/>
          <w:sz w:val="22"/>
          <w:szCs w:val="22"/>
        </w:rPr>
        <w:t xml:space="preserve">” you must complete this form and return it to </w:t>
      </w:r>
      <w:r w:rsidR="00AB481C">
        <w:rPr>
          <w:rFonts w:ascii="Arial" w:hAnsi="Arial" w:cs="Arial"/>
          <w:b/>
          <w:bCs/>
          <w:iCs/>
          <w:sz w:val="22"/>
          <w:szCs w:val="22"/>
        </w:rPr>
        <w:t>us</w:t>
      </w:r>
      <w:r w:rsidRPr="00B376F8">
        <w:rPr>
          <w:rFonts w:ascii="Arial" w:hAnsi="Arial" w:cs="Arial"/>
          <w:b/>
          <w:bCs/>
          <w:iCs/>
          <w:sz w:val="22"/>
          <w:szCs w:val="22"/>
        </w:rPr>
        <w:t xml:space="preserve"> to verify the products to be supplied meet the requirements of Australia’s and New Zealand’s Mandatory Standard</w:t>
      </w:r>
      <w:r w:rsidR="00CB31B8">
        <w:rPr>
          <w:rFonts w:ascii="Arial" w:hAnsi="Arial" w:cs="Arial"/>
          <w:b/>
          <w:bCs/>
          <w:iCs/>
          <w:sz w:val="22"/>
          <w:szCs w:val="22"/>
        </w:rPr>
        <w:t>s</w:t>
      </w:r>
      <w:r w:rsidRPr="00B376F8">
        <w:rPr>
          <w:rFonts w:ascii="Arial" w:hAnsi="Arial" w:cs="Arial"/>
          <w:b/>
          <w:bCs/>
          <w:iCs/>
          <w:sz w:val="22"/>
          <w:szCs w:val="22"/>
        </w:rPr>
        <w:t xml:space="preserve">.  These products will not be accepted by </w:t>
      </w:r>
      <w:r w:rsidR="00AB481C">
        <w:rPr>
          <w:rFonts w:ascii="Arial" w:hAnsi="Arial" w:cs="Arial"/>
          <w:b/>
          <w:bCs/>
          <w:iCs/>
          <w:sz w:val="22"/>
          <w:szCs w:val="22"/>
        </w:rPr>
        <w:t>us</w:t>
      </w:r>
      <w:r w:rsidRPr="00B376F8">
        <w:rPr>
          <w:rFonts w:ascii="Arial" w:hAnsi="Arial" w:cs="Arial"/>
          <w:b/>
          <w:bCs/>
          <w:iCs/>
          <w:sz w:val="22"/>
          <w:szCs w:val="22"/>
        </w:rPr>
        <w:t xml:space="preserve"> or</w:t>
      </w:r>
      <w:r w:rsidRPr="00B376F8">
        <w:rPr>
          <w:rFonts w:ascii="Arial" w:hAnsi="Arial" w:cs="Arial"/>
          <w:b/>
          <w:sz w:val="22"/>
          <w:szCs w:val="22"/>
        </w:rPr>
        <w:t xml:space="preserve"> offered for sale on </w:t>
      </w:r>
      <w:r w:rsidR="00AB481C">
        <w:rPr>
          <w:rFonts w:ascii="Arial" w:hAnsi="Arial" w:cs="Arial"/>
          <w:b/>
          <w:sz w:val="22"/>
          <w:szCs w:val="22"/>
        </w:rPr>
        <w:t>our</w:t>
      </w:r>
      <w:bookmarkStart w:id="0" w:name="_GoBack"/>
      <w:bookmarkEnd w:id="0"/>
      <w:r w:rsidRPr="00B376F8">
        <w:rPr>
          <w:rFonts w:ascii="Arial" w:hAnsi="Arial" w:cs="Arial"/>
          <w:b/>
          <w:sz w:val="22"/>
          <w:szCs w:val="22"/>
        </w:rPr>
        <w:t xml:space="preserve"> websites until you have provided this verification.</w:t>
      </w:r>
    </w:p>
    <w:p w14:paraId="37E9F3A7" w14:textId="77777777" w:rsidR="00B376F8" w:rsidRPr="00B376F8" w:rsidRDefault="00B376F8" w:rsidP="00165435">
      <w:pPr>
        <w:pStyle w:val="Normal1"/>
        <w:spacing w:before="0" w:line="300" w:lineRule="atLeast"/>
        <w:rPr>
          <w:rFonts w:ascii="Arial" w:hAnsi="Arial" w:cs="Arial"/>
          <w:b/>
          <w:color w:val="000000"/>
          <w:sz w:val="22"/>
          <w:szCs w:val="22"/>
        </w:rPr>
      </w:pPr>
    </w:p>
    <w:p w14:paraId="025E0AE4" w14:textId="77777777" w:rsidR="00CB31B8" w:rsidRDefault="00B376F8" w:rsidP="00B376F8">
      <w:pPr>
        <w:spacing w:line="300" w:lineRule="atLeast"/>
        <w:ind w:left="142" w:right="372"/>
        <w:jc w:val="both"/>
        <w:rPr>
          <w:rFonts w:ascii="Arial" w:hAnsi="Arial" w:cs="Arial"/>
          <w:b/>
          <w:bCs/>
          <w:iCs/>
          <w:sz w:val="22"/>
          <w:szCs w:val="22"/>
        </w:rPr>
      </w:pPr>
      <w:r w:rsidRPr="00B376F8">
        <w:rPr>
          <w:rFonts w:ascii="Arial" w:hAnsi="Arial" w:cs="Arial"/>
          <w:b/>
          <w:bCs/>
          <w:iCs/>
          <w:sz w:val="22"/>
          <w:szCs w:val="22"/>
        </w:rPr>
        <w:t xml:space="preserve">It is illegal to supply “clothing or textile products” that do not meet the requirements </w:t>
      </w:r>
      <w:r w:rsidR="00CB31B8">
        <w:rPr>
          <w:rFonts w:ascii="Arial" w:hAnsi="Arial" w:cs="Arial"/>
          <w:b/>
          <w:bCs/>
          <w:iCs/>
          <w:sz w:val="22"/>
          <w:szCs w:val="22"/>
        </w:rPr>
        <w:t>for:</w:t>
      </w:r>
    </w:p>
    <w:p w14:paraId="31B22656" w14:textId="1D0297AA" w:rsidR="00CB31B8" w:rsidRPr="00CB31B8" w:rsidRDefault="00CB31B8" w:rsidP="00CB31B8">
      <w:pPr>
        <w:numPr>
          <w:ilvl w:val="0"/>
          <w:numId w:val="15"/>
        </w:numPr>
        <w:autoSpaceDE w:val="0"/>
        <w:autoSpaceDN w:val="0"/>
        <w:adjustRightInd w:val="0"/>
        <w:ind w:left="499" w:right="-159" w:hanging="357"/>
        <w:rPr>
          <w:rFonts w:ascii="Arial" w:hAnsi="Arial" w:cs="Arial"/>
          <w:bCs/>
          <w:i/>
          <w:iCs/>
          <w:sz w:val="22"/>
          <w:szCs w:val="22"/>
        </w:rPr>
      </w:pPr>
      <w:r w:rsidRPr="00CB31B8">
        <w:rPr>
          <w:rFonts w:ascii="Arial" w:hAnsi="Arial" w:cs="Arial"/>
          <w:b/>
          <w:bCs/>
          <w:iCs/>
          <w:sz w:val="22"/>
          <w:szCs w:val="22"/>
        </w:rPr>
        <w:t xml:space="preserve">Fibre content labelling - </w:t>
      </w:r>
      <w:r w:rsidRPr="00CB31B8">
        <w:rPr>
          <w:rFonts w:ascii="Arial" w:hAnsi="Arial" w:cs="Arial"/>
          <w:bCs/>
          <w:i/>
          <w:iCs/>
          <w:sz w:val="22"/>
          <w:szCs w:val="22"/>
        </w:rPr>
        <w:t>AS/NZS 2622:1996 - Textile Products - Fibre Content Labelling</w:t>
      </w:r>
      <w:r>
        <w:rPr>
          <w:rFonts w:ascii="Arial" w:hAnsi="Arial" w:cs="Arial"/>
          <w:bCs/>
          <w:i/>
          <w:iCs/>
          <w:sz w:val="22"/>
          <w:szCs w:val="22"/>
        </w:rPr>
        <w:t xml:space="preserve">; </w:t>
      </w:r>
      <w:r w:rsidRPr="00CB31B8">
        <w:rPr>
          <w:rFonts w:ascii="Arial" w:hAnsi="Arial" w:cs="Arial"/>
          <w:bCs/>
          <w:iCs/>
          <w:sz w:val="22"/>
          <w:szCs w:val="22"/>
        </w:rPr>
        <w:t>and</w:t>
      </w:r>
    </w:p>
    <w:p w14:paraId="193703C0" w14:textId="0D24362A" w:rsidR="00165435" w:rsidRPr="00CB31B8" w:rsidRDefault="00CB31B8" w:rsidP="00165435">
      <w:pPr>
        <w:numPr>
          <w:ilvl w:val="0"/>
          <w:numId w:val="15"/>
        </w:numPr>
        <w:autoSpaceDE w:val="0"/>
        <w:autoSpaceDN w:val="0"/>
        <w:adjustRightInd w:val="0"/>
        <w:ind w:left="499" w:right="-159" w:hanging="357"/>
        <w:rPr>
          <w:rFonts w:ascii="Arial" w:hAnsi="Arial" w:cs="Arial"/>
          <w:iCs/>
          <w:sz w:val="22"/>
          <w:szCs w:val="22"/>
          <w:lang w:val="en-US" w:eastAsia="en-US"/>
        </w:rPr>
      </w:pPr>
      <w:r w:rsidRPr="00CB31B8">
        <w:rPr>
          <w:rFonts w:ascii="Arial" w:hAnsi="Arial" w:cs="Arial"/>
          <w:b/>
          <w:bCs/>
          <w:iCs/>
          <w:sz w:val="22"/>
          <w:szCs w:val="22"/>
        </w:rPr>
        <w:t>Care labelling</w:t>
      </w:r>
      <w:r w:rsidR="00B376F8" w:rsidRPr="00CB31B8">
        <w:rPr>
          <w:rFonts w:ascii="Arial" w:hAnsi="Arial" w:cs="Arial"/>
          <w:b/>
          <w:bCs/>
          <w:iCs/>
          <w:sz w:val="22"/>
          <w:szCs w:val="22"/>
        </w:rPr>
        <w:t xml:space="preserve"> </w:t>
      </w:r>
      <w:r w:rsidR="00B376F8" w:rsidRPr="00CB31B8">
        <w:rPr>
          <w:rFonts w:ascii="Arial" w:hAnsi="Arial" w:cs="Arial"/>
          <w:i/>
          <w:sz w:val="22"/>
          <w:szCs w:val="22"/>
        </w:rPr>
        <w:t xml:space="preserve">– </w:t>
      </w:r>
      <w:r w:rsidR="00182756" w:rsidRPr="00CB31B8">
        <w:rPr>
          <w:rFonts w:ascii="Arial" w:hAnsi="Arial" w:cs="Arial"/>
          <w:bCs/>
          <w:i/>
          <w:iCs/>
          <w:sz w:val="22"/>
          <w:szCs w:val="22"/>
        </w:rPr>
        <w:t>AS/NZS 1957:1998 Textiles – Care labelling</w:t>
      </w:r>
      <w:r w:rsidR="00A1200C" w:rsidRPr="00CB31B8">
        <w:rPr>
          <w:rFonts w:ascii="Arial" w:hAnsi="Arial" w:cs="Arial"/>
          <w:bCs/>
          <w:i/>
          <w:iCs/>
          <w:sz w:val="22"/>
          <w:szCs w:val="22"/>
        </w:rPr>
        <w:t xml:space="preserve"> </w:t>
      </w:r>
      <w:r w:rsidR="00182756" w:rsidRPr="00CB31B8">
        <w:rPr>
          <w:rFonts w:ascii="Arial" w:hAnsi="Arial" w:cs="Arial"/>
          <w:bCs/>
          <w:iCs/>
          <w:sz w:val="22"/>
          <w:szCs w:val="22"/>
        </w:rPr>
        <w:t>as varied</w:t>
      </w:r>
      <w:r w:rsidRPr="00CB31B8">
        <w:rPr>
          <w:rFonts w:ascii="Arial" w:hAnsi="Arial" w:cs="Arial"/>
          <w:bCs/>
          <w:iCs/>
          <w:sz w:val="22"/>
          <w:szCs w:val="22"/>
        </w:rPr>
        <w:t xml:space="preserve"> </w:t>
      </w:r>
      <w:r w:rsidR="00165435" w:rsidRPr="00CB31B8">
        <w:rPr>
          <w:rFonts w:ascii="Arial" w:hAnsi="Arial" w:cs="Arial"/>
          <w:iCs/>
          <w:sz w:val="22"/>
          <w:szCs w:val="22"/>
          <w:lang w:val="en-US" w:eastAsia="en-US"/>
        </w:rPr>
        <w:t>in Australia by Consumer Protection Notice No.25 of 2010</w:t>
      </w:r>
      <w:r w:rsidR="00B376F8" w:rsidRPr="00CB31B8">
        <w:rPr>
          <w:rFonts w:ascii="Arial" w:hAnsi="Arial" w:cs="Arial"/>
          <w:iCs/>
          <w:sz w:val="22"/>
          <w:szCs w:val="22"/>
          <w:lang w:val="en-US" w:eastAsia="en-US"/>
        </w:rPr>
        <w:t>; and</w:t>
      </w:r>
      <w:r w:rsidRPr="00CB31B8">
        <w:rPr>
          <w:rFonts w:ascii="Arial" w:hAnsi="Arial" w:cs="Arial"/>
          <w:iCs/>
          <w:sz w:val="22"/>
          <w:szCs w:val="22"/>
          <w:lang w:val="en-US" w:eastAsia="en-US"/>
        </w:rPr>
        <w:t xml:space="preserve"> </w:t>
      </w:r>
      <w:r w:rsidR="00165435" w:rsidRPr="00CB31B8">
        <w:rPr>
          <w:rFonts w:ascii="Arial" w:hAnsi="Arial" w:cs="Arial"/>
          <w:iCs/>
          <w:sz w:val="22"/>
          <w:szCs w:val="22"/>
          <w:lang w:val="en-US" w:eastAsia="en-US"/>
        </w:rPr>
        <w:t xml:space="preserve">in New Zealand by </w:t>
      </w:r>
      <w:bookmarkStart w:id="1" w:name="_Hlk511134489"/>
      <w:r w:rsidR="00165435" w:rsidRPr="00CB31B8">
        <w:rPr>
          <w:rFonts w:ascii="Arial" w:hAnsi="Arial" w:cs="Arial"/>
          <w:iCs/>
          <w:sz w:val="22"/>
          <w:szCs w:val="22"/>
          <w:lang w:val="en-US" w:eastAsia="en-US"/>
        </w:rPr>
        <w:t>Consumer Information Standards (Care Labelling) Regulations 2000</w:t>
      </w:r>
      <w:bookmarkEnd w:id="1"/>
      <w:r>
        <w:rPr>
          <w:rFonts w:ascii="Arial" w:hAnsi="Arial" w:cs="Arial"/>
          <w:iCs/>
          <w:sz w:val="22"/>
          <w:szCs w:val="22"/>
          <w:lang w:val="en-US" w:eastAsia="en-US"/>
        </w:rPr>
        <w:t>.</w:t>
      </w:r>
    </w:p>
    <w:p w14:paraId="26172E47" w14:textId="43EBA9EB" w:rsidR="002D3BCB" w:rsidRDefault="002D3BCB" w:rsidP="00B376F8">
      <w:pPr>
        <w:spacing w:before="120" w:after="120" w:line="300" w:lineRule="atLeast"/>
        <w:ind w:left="142" w:right="374"/>
        <w:jc w:val="center"/>
        <w:rPr>
          <w:rFonts w:ascii="Arial" w:hAnsi="Arial" w:cs="Arial"/>
          <w:color w:val="FF0000"/>
          <w:sz w:val="22"/>
          <w:szCs w:val="22"/>
        </w:rPr>
      </w:pPr>
      <w:r w:rsidRPr="00B376F8">
        <w:rPr>
          <w:rFonts w:ascii="Arial" w:hAnsi="Arial" w:cs="Arial"/>
          <w:color w:val="FF0000"/>
          <w:sz w:val="22"/>
          <w:szCs w:val="22"/>
        </w:rPr>
        <w:t>By completing this form you are verifying that the products identified in this form comply with the Mandatory Standard.</w:t>
      </w:r>
    </w:p>
    <w:tbl>
      <w:tblPr>
        <w:tblW w:w="15319" w:type="dxa"/>
        <w:tblInd w:w="137" w:type="dxa"/>
        <w:tblLayout w:type="fixed"/>
        <w:tblCellMar>
          <w:left w:w="0" w:type="dxa"/>
          <w:right w:w="0" w:type="dxa"/>
        </w:tblCellMar>
        <w:tblLook w:val="04A0" w:firstRow="1" w:lastRow="0" w:firstColumn="1" w:lastColumn="0" w:noHBand="0" w:noVBand="1"/>
      </w:tblPr>
      <w:tblGrid>
        <w:gridCol w:w="1276"/>
        <w:gridCol w:w="5955"/>
        <w:gridCol w:w="4537"/>
        <w:gridCol w:w="3551"/>
      </w:tblGrid>
      <w:tr w:rsidR="00027C0A" w14:paraId="0E5004E4" w14:textId="77777777" w:rsidTr="00027C0A">
        <w:trPr>
          <w:cantSplit/>
          <w:trHeight w:hRule="exact" w:val="451"/>
        </w:trPr>
        <w:tc>
          <w:tcPr>
            <w:tcW w:w="1276" w:type="dxa"/>
            <w:vMerge w:val="restart"/>
            <w:tcBorders>
              <w:top w:val="single" w:sz="4" w:space="0" w:color="auto"/>
              <w:left w:val="single" w:sz="4" w:space="0" w:color="auto"/>
              <w:bottom w:val="nil"/>
              <w:right w:val="single" w:sz="4" w:space="0" w:color="auto"/>
            </w:tcBorders>
            <w:hideMark/>
          </w:tcPr>
          <w:p w14:paraId="2AE822A9" w14:textId="77777777" w:rsidR="00027C0A" w:rsidRDefault="00027C0A">
            <w:pPr>
              <w:spacing w:before="120"/>
              <w:ind w:left="113"/>
              <w:rPr>
                <w:rFonts w:ascii="Arial" w:hAnsi="Arial" w:cs="Arial"/>
                <w:b/>
                <w:sz w:val="22"/>
                <w:szCs w:val="22"/>
              </w:rPr>
            </w:pPr>
            <w:r>
              <w:rPr>
                <w:rFonts w:ascii="Arial" w:hAnsi="Arial" w:cs="Arial"/>
                <w:b/>
                <w:sz w:val="22"/>
                <w:szCs w:val="22"/>
              </w:rPr>
              <w:t>Supplier:</w:t>
            </w:r>
          </w:p>
        </w:tc>
        <w:tc>
          <w:tcPr>
            <w:tcW w:w="14043" w:type="dxa"/>
            <w:gridSpan w:val="3"/>
            <w:tcBorders>
              <w:top w:val="single" w:sz="4" w:space="0" w:color="auto"/>
              <w:left w:val="single" w:sz="4" w:space="0" w:color="auto"/>
              <w:bottom w:val="single" w:sz="4" w:space="0" w:color="auto"/>
              <w:right w:val="single" w:sz="4" w:space="0" w:color="auto"/>
            </w:tcBorders>
            <w:hideMark/>
          </w:tcPr>
          <w:p w14:paraId="26866EA9" w14:textId="77777777" w:rsidR="00027C0A" w:rsidRDefault="00027C0A">
            <w:pPr>
              <w:spacing w:before="120"/>
              <w:ind w:left="113"/>
              <w:rPr>
                <w:rFonts w:ascii="Arial" w:hAnsi="Arial" w:cs="Arial"/>
                <w:sz w:val="22"/>
                <w:szCs w:val="22"/>
              </w:rPr>
            </w:pPr>
            <w:r>
              <w:rPr>
                <w:rFonts w:ascii="Arial" w:hAnsi="Arial" w:cs="Arial"/>
                <w:sz w:val="22"/>
                <w:szCs w:val="22"/>
              </w:rPr>
              <w:t>Name:</w:t>
            </w:r>
          </w:p>
        </w:tc>
      </w:tr>
      <w:tr w:rsidR="00027C0A" w14:paraId="5BFDE9A6" w14:textId="77777777" w:rsidTr="00027C0A">
        <w:trPr>
          <w:cantSplit/>
          <w:trHeight w:val="451"/>
        </w:trPr>
        <w:tc>
          <w:tcPr>
            <w:tcW w:w="1276" w:type="dxa"/>
            <w:vMerge/>
            <w:tcBorders>
              <w:top w:val="single" w:sz="4" w:space="0" w:color="auto"/>
              <w:left w:val="single" w:sz="4" w:space="0" w:color="auto"/>
              <w:bottom w:val="nil"/>
              <w:right w:val="single" w:sz="4" w:space="0" w:color="auto"/>
            </w:tcBorders>
            <w:vAlign w:val="center"/>
            <w:hideMark/>
          </w:tcPr>
          <w:p w14:paraId="2ED85AD9" w14:textId="77777777" w:rsidR="00027C0A" w:rsidRDefault="00027C0A">
            <w:pPr>
              <w:rPr>
                <w:rFonts w:ascii="Arial" w:hAnsi="Arial" w:cs="Arial"/>
                <w:b/>
                <w:sz w:val="22"/>
                <w:szCs w:val="22"/>
              </w:rPr>
            </w:pPr>
          </w:p>
        </w:tc>
        <w:tc>
          <w:tcPr>
            <w:tcW w:w="14043" w:type="dxa"/>
            <w:gridSpan w:val="3"/>
            <w:tcBorders>
              <w:top w:val="single" w:sz="4" w:space="0" w:color="auto"/>
              <w:left w:val="single" w:sz="4" w:space="0" w:color="auto"/>
              <w:bottom w:val="single" w:sz="4" w:space="0" w:color="auto"/>
              <w:right w:val="single" w:sz="4" w:space="0" w:color="auto"/>
            </w:tcBorders>
            <w:hideMark/>
          </w:tcPr>
          <w:p w14:paraId="3D21FD44" w14:textId="77777777" w:rsidR="00027C0A" w:rsidRDefault="00027C0A">
            <w:pPr>
              <w:spacing w:before="120"/>
              <w:ind w:left="113"/>
              <w:rPr>
                <w:rFonts w:ascii="Arial" w:hAnsi="Arial" w:cs="Arial"/>
                <w:sz w:val="22"/>
                <w:szCs w:val="22"/>
              </w:rPr>
            </w:pPr>
            <w:r>
              <w:rPr>
                <w:rFonts w:ascii="Arial" w:hAnsi="Arial" w:cs="Arial"/>
                <w:sz w:val="22"/>
                <w:szCs w:val="22"/>
              </w:rPr>
              <w:t>Business Registration Number:</w:t>
            </w:r>
          </w:p>
        </w:tc>
      </w:tr>
      <w:tr w:rsidR="00027C0A" w14:paraId="149F3A8E" w14:textId="77777777" w:rsidTr="00027C0A">
        <w:trPr>
          <w:cantSplit/>
          <w:trHeight w:val="447"/>
        </w:trPr>
        <w:tc>
          <w:tcPr>
            <w:tcW w:w="1276" w:type="dxa"/>
            <w:vMerge/>
            <w:tcBorders>
              <w:top w:val="single" w:sz="4" w:space="0" w:color="auto"/>
              <w:left w:val="single" w:sz="4" w:space="0" w:color="auto"/>
              <w:bottom w:val="nil"/>
              <w:right w:val="single" w:sz="4" w:space="0" w:color="auto"/>
            </w:tcBorders>
            <w:vAlign w:val="center"/>
            <w:hideMark/>
          </w:tcPr>
          <w:p w14:paraId="36F97E3D" w14:textId="77777777" w:rsidR="00027C0A" w:rsidRDefault="00027C0A">
            <w:pPr>
              <w:rPr>
                <w:rFonts w:ascii="Arial" w:hAnsi="Arial" w:cs="Arial"/>
                <w:b/>
                <w:sz w:val="22"/>
                <w:szCs w:val="22"/>
              </w:rPr>
            </w:pPr>
          </w:p>
        </w:tc>
        <w:tc>
          <w:tcPr>
            <w:tcW w:w="14043" w:type="dxa"/>
            <w:gridSpan w:val="3"/>
            <w:tcBorders>
              <w:top w:val="single" w:sz="4" w:space="0" w:color="auto"/>
              <w:left w:val="single" w:sz="4" w:space="0" w:color="auto"/>
              <w:bottom w:val="single" w:sz="4" w:space="0" w:color="auto"/>
              <w:right w:val="single" w:sz="4" w:space="0" w:color="auto"/>
            </w:tcBorders>
            <w:hideMark/>
          </w:tcPr>
          <w:p w14:paraId="1C6CCA72" w14:textId="77777777" w:rsidR="00027C0A" w:rsidRDefault="00027C0A">
            <w:pPr>
              <w:spacing w:before="120"/>
              <w:ind w:left="113"/>
              <w:rPr>
                <w:rFonts w:ascii="Arial" w:hAnsi="Arial" w:cs="Arial"/>
                <w:sz w:val="22"/>
                <w:szCs w:val="22"/>
              </w:rPr>
            </w:pPr>
            <w:r>
              <w:rPr>
                <w:rFonts w:ascii="Arial" w:hAnsi="Arial" w:cs="Arial"/>
                <w:sz w:val="22"/>
                <w:szCs w:val="22"/>
              </w:rPr>
              <w:t>Address:</w:t>
            </w:r>
          </w:p>
        </w:tc>
      </w:tr>
      <w:tr w:rsidR="00027C0A" w14:paraId="5204AC6E" w14:textId="77777777" w:rsidTr="00027C0A">
        <w:trPr>
          <w:cantSplit/>
          <w:trHeight w:val="451"/>
        </w:trPr>
        <w:tc>
          <w:tcPr>
            <w:tcW w:w="1276" w:type="dxa"/>
            <w:vMerge/>
            <w:tcBorders>
              <w:top w:val="single" w:sz="4" w:space="0" w:color="auto"/>
              <w:left w:val="single" w:sz="4" w:space="0" w:color="auto"/>
              <w:bottom w:val="nil"/>
              <w:right w:val="single" w:sz="4" w:space="0" w:color="auto"/>
            </w:tcBorders>
            <w:vAlign w:val="center"/>
            <w:hideMark/>
          </w:tcPr>
          <w:p w14:paraId="3B960379" w14:textId="77777777" w:rsidR="00027C0A" w:rsidRDefault="00027C0A">
            <w:pPr>
              <w:rPr>
                <w:rFonts w:ascii="Arial" w:hAnsi="Arial" w:cs="Arial"/>
                <w:b/>
                <w:sz w:val="22"/>
                <w:szCs w:val="22"/>
              </w:rPr>
            </w:pPr>
          </w:p>
        </w:tc>
        <w:tc>
          <w:tcPr>
            <w:tcW w:w="14043" w:type="dxa"/>
            <w:gridSpan w:val="3"/>
            <w:tcBorders>
              <w:top w:val="single" w:sz="4" w:space="0" w:color="auto"/>
              <w:left w:val="single" w:sz="4" w:space="0" w:color="auto"/>
              <w:bottom w:val="single" w:sz="4" w:space="0" w:color="auto"/>
              <w:right w:val="single" w:sz="4" w:space="0" w:color="auto"/>
            </w:tcBorders>
            <w:hideMark/>
          </w:tcPr>
          <w:p w14:paraId="0510010B" w14:textId="77777777" w:rsidR="00027C0A" w:rsidRDefault="00027C0A">
            <w:pPr>
              <w:spacing w:before="120"/>
              <w:ind w:left="113"/>
              <w:rPr>
                <w:rFonts w:ascii="Arial" w:hAnsi="Arial" w:cs="Arial"/>
                <w:sz w:val="22"/>
                <w:szCs w:val="22"/>
              </w:rPr>
            </w:pPr>
            <w:r>
              <w:rPr>
                <w:rFonts w:ascii="Arial" w:hAnsi="Arial" w:cs="Arial"/>
                <w:sz w:val="22"/>
                <w:szCs w:val="22"/>
              </w:rPr>
              <w:t>Contact person:</w:t>
            </w:r>
          </w:p>
        </w:tc>
      </w:tr>
      <w:tr w:rsidR="00027C0A" w14:paraId="769C58CA" w14:textId="77777777" w:rsidTr="00027C0A">
        <w:trPr>
          <w:cantSplit/>
          <w:trHeight w:val="447"/>
        </w:trPr>
        <w:tc>
          <w:tcPr>
            <w:tcW w:w="1276" w:type="dxa"/>
            <w:vMerge/>
            <w:tcBorders>
              <w:top w:val="single" w:sz="4" w:space="0" w:color="auto"/>
              <w:left w:val="single" w:sz="4" w:space="0" w:color="auto"/>
              <w:bottom w:val="nil"/>
              <w:right w:val="single" w:sz="4" w:space="0" w:color="auto"/>
            </w:tcBorders>
            <w:vAlign w:val="center"/>
            <w:hideMark/>
          </w:tcPr>
          <w:p w14:paraId="1857E2F6" w14:textId="77777777" w:rsidR="00027C0A" w:rsidRDefault="00027C0A">
            <w:pPr>
              <w:rPr>
                <w:rFonts w:ascii="Arial" w:hAnsi="Arial" w:cs="Arial"/>
                <w:b/>
                <w:sz w:val="22"/>
                <w:szCs w:val="22"/>
              </w:rPr>
            </w:pPr>
          </w:p>
        </w:tc>
        <w:tc>
          <w:tcPr>
            <w:tcW w:w="14043" w:type="dxa"/>
            <w:gridSpan w:val="3"/>
            <w:tcBorders>
              <w:top w:val="single" w:sz="4" w:space="0" w:color="auto"/>
              <w:left w:val="single" w:sz="4" w:space="0" w:color="auto"/>
              <w:bottom w:val="single" w:sz="4" w:space="0" w:color="auto"/>
              <w:right w:val="single" w:sz="4" w:space="0" w:color="auto"/>
            </w:tcBorders>
            <w:hideMark/>
          </w:tcPr>
          <w:p w14:paraId="7EAAB986" w14:textId="77777777" w:rsidR="00027C0A" w:rsidRDefault="00027C0A">
            <w:pPr>
              <w:spacing w:before="120"/>
              <w:ind w:left="113"/>
              <w:rPr>
                <w:rFonts w:ascii="Arial" w:hAnsi="Arial" w:cs="Arial"/>
                <w:sz w:val="22"/>
                <w:szCs w:val="22"/>
              </w:rPr>
            </w:pPr>
            <w:r>
              <w:rPr>
                <w:rFonts w:ascii="Arial" w:hAnsi="Arial" w:cs="Arial"/>
                <w:sz w:val="22"/>
                <w:szCs w:val="22"/>
              </w:rPr>
              <w:t>Telephone:</w:t>
            </w:r>
          </w:p>
        </w:tc>
      </w:tr>
      <w:tr w:rsidR="00027C0A" w14:paraId="2B1B4905" w14:textId="77777777" w:rsidTr="00027C0A">
        <w:trPr>
          <w:cantSplit/>
          <w:trHeight w:val="554"/>
        </w:trPr>
        <w:tc>
          <w:tcPr>
            <w:tcW w:w="1276" w:type="dxa"/>
            <w:vMerge/>
            <w:tcBorders>
              <w:top w:val="single" w:sz="4" w:space="0" w:color="auto"/>
              <w:left w:val="single" w:sz="4" w:space="0" w:color="auto"/>
              <w:bottom w:val="nil"/>
              <w:right w:val="single" w:sz="4" w:space="0" w:color="auto"/>
            </w:tcBorders>
            <w:vAlign w:val="center"/>
            <w:hideMark/>
          </w:tcPr>
          <w:p w14:paraId="67073B2F" w14:textId="77777777" w:rsidR="00027C0A" w:rsidRDefault="00027C0A">
            <w:pPr>
              <w:rPr>
                <w:rFonts w:ascii="Arial" w:hAnsi="Arial" w:cs="Arial"/>
                <w:b/>
                <w:sz w:val="22"/>
                <w:szCs w:val="22"/>
              </w:rPr>
            </w:pPr>
          </w:p>
        </w:tc>
        <w:tc>
          <w:tcPr>
            <w:tcW w:w="14043" w:type="dxa"/>
            <w:gridSpan w:val="3"/>
            <w:tcBorders>
              <w:top w:val="single" w:sz="4" w:space="0" w:color="auto"/>
              <w:left w:val="single" w:sz="4" w:space="0" w:color="auto"/>
              <w:bottom w:val="nil"/>
              <w:right w:val="single" w:sz="4" w:space="0" w:color="auto"/>
            </w:tcBorders>
            <w:hideMark/>
          </w:tcPr>
          <w:p w14:paraId="1B767961" w14:textId="77777777" w:rsidR="00027C0A" w:rsidRDefault="00027C0A">
            <w:pPr>
              <w:spacing w:before="120"/>
              <w:ind w:left="113"/>
              <w:rPr>
                <w:rFonts w:ascii="Arial" w:hAnsi="Arial" w:cs="Arial"/>
                <w:sz w:val="22"/>
                <w:szCs w:val="22"/>
              </w:rPr>
            </w:pPr>
            <w:r>
              <w:rPr>
                <w:rFonts w:ascii="Arial" w:hAnsi="Arial" w:cs="Arial"/>
                <w:sz w:val="22"/>
                <w:szCs w:val="22"/>
              </w:rPr>
              <w:t>Email:</w:t>
            </w:r>
          </w:p>
        </w:tc>
      </w:tr>
      <w:tr w:rsidR="00027C0A" w14:paraId="7C169B3B" w14:textId="77777777" w:rsidTr="00027C0A">
        <w:trPr>
          <w:cantSplit/>
          <w:trHeight w:hRule="exact" w:val="451"/>
        </w:trPr>
        <w:tc>
          <w:tcPr>
            <w:tcW w:w="1276" w:type="dxa"/>
            <w:vMerge w:val="restart"/>
            <w:tcBorders>
              <w:top w:val="single" w:sz="4" w:space="0" w:color="auto"/>
              <w:left w:val="single" w:sz="4" w:space="0" w:color="auto"/>
              <w:bottom w:val="single" w:sz="4" w:space="0" w:color="auto"/>
              <w:right w:val="single" w:sz="4" w:space="0" w:color="auto"/>
            </w:tcBorders>
            <w:hideMark/>
          </w:tcPr>
          <w:p w14:paraId="50CD02EE" w14:textId="77777777" w:rsidR="00027C0A" w:rsidRDefault="00027C0A">
            <w:pPr>
              <w:spacing w:before="120"/>
              <w:ind w:left="113"/>
              <w:rPr>
                <w:rFonts w:ascii="Arial" w:hAnsi="Arial" w:cs="Arial"/>
                <w:b/>
                <w:sz w:val="22"/>
                <w:szCs w:val="22"/>
              </w:rPr>
            </w:pPr>
            <w:r>
              <w:rPr>
                <w:rFonts w:ascii="Arial" w:hAnsi="Arial" w:cs="Arial"/>
                <w:b/>
                <w:sz w:val="22"/>
                <w:szCs w:val="22"/>
              </w:rPr>
              <w:t>Product:</w:t>
            </w:r>
          </w:p>
        </w:tc>
        <w:tc>
          <w:tcPr>
            <w:tcW w:w="14043" w:type="dxa"/>
            <w:gridSpan w:val="3"/>
            <w:tcBorders>
              <w:top w:val="single" w:sz="4" w:space="0" w:color="auto"/>
              <w:left w:val="single" w:sz="4" w:space="0" w:color="auto"/>
              <w:bottom w:val="single" w:sz="4" w:space="0" w:color="auto"/>
              <w:right w:val="single" w:sz="4" w:space="0" w:color="auto"/>
            </w:tcBorders>
            <w:hideMark/>
          </w:tcPr>
          <w:p w14:paraId="63F6548D" w14:textId="77777777" w:rsidR="00027C0A" w:rsidRDefault="00027C0A">
            <w:pPr>
              <w:spacing w:before="120" w:after="120"/>
              <w:ind w:left="113"/>
              <w:rPr>
                <w:rFonts w:ascii="Arial" w:hAnsi="Arial" w:cs="Arial"/>
                <w:sz w:val="22"/>
                <w:szCs w:val="22"/>
              </w:rPr>
            </w:pPr>
            <w:r>
              <w:rPr>
                <w:rFonts w:ascii="Arial" w:hAnsi="Arial" w:cs="Arial"/>
                <w:sz w:val="22"/>
                <w:szCs w:val="22"/>
              </w:rPr>
              <w:t>Description:</w:t>
            </w:r>
          </w:p>
        </w:tc>
      </w:tr>
      <w:tr w:rsidR="00027C0A" w14:paraId="282DC2E5" w14:textId="77777777" w:rsidTr="00027C0A">
        <w:trPr>
          <w:cantSplit/>
          <w:trHeight w:val="64"/>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0A4E29DD" w14:textId="77777777" w:rsidR="00027C0A" w:rsidRDefault="00027C0A">
            <w:pPr>
              <w:rPr>
                <w:rFonts w:ascii="Arial" w:hAnsi="Arial" w:cs="Arial"/>
                <w:b/>
                <w:sz w:val="22"/>
                <w:szCs w:val="22"/>
              </w:rPr>
            </w:pPr>
          </w:p>
        </w:tc>
        <w:tc>
          <w:tcPr>
            <w:tcW w:w="14043" w:type="dxa"/>
            <w:gridSpan w:val="3"/>
            <w:tcBorders>
              <w:top w:val="single" w:sz="4" w:space="0" w:color="auto"/>
              <w:left w:val="single" w:sz="4" w:space="0" w:color="auto"/>
              <w:bottom w:val="single" w:sz="4" w:space="0" w:color="auto"/>
              <w:right w:val="single" w:sz="4" w:space="0" w:color="auto"/>
            </w:tcBorders>
            <w:hideMark/>
          </w:tcPr>
          <w:p w14:paraId="73A8A779" w14:textId="77777777" w:rsidR="00027C0A" w:rsidRDefault="00027C0A">
            <w:pPr>
              <w:spacing w:before="120" w:after="120"/>
              <w:ind w:left="113"/>
              <w:rPr>
                <w:rFonts w:ascii="Arial" w:hAnsi="Arial" w:cs="Arial"/>
                <w:sz w:val="22"/>
                <w:szCs w:val="22"/>
              </w:rPr>
            </w:pPr>
            <w:r>
              <w:rPr>
                <w:rFonts w:ascii="Arial" w:hAnsi="Arial" w:cs="Arial"/>
                <w:sz w:val="22"/>
                <w:szCs w:val="22"/>
              </w:rPr>
              <w:t>Identifiers:</w:t>
            </w:r>
          </w:p>
        </w:tc>
      </w:tr>
      <w:tr w:rsidR="00027C0A" w14:paraId="385FB44D" w14:textId="77777777" w:rsidTr="00027C0A">
        <w:trPr>
          <w:cantSplit/>
          <w:trHeight w:val="396"/>
        </w:trPr>
        <w:tc>
          <w:tcPr>
            <w:tcW w:w="1276" w:type="dxa"/>
            <w:tcBorders>
              <w:top w:val="single" w:sz="4" w:space="0" w:color="auto"/>
              <w:left w:val="single" w:sz="4" w:space="0" w:color="auto"/>
              <w:bottom w:val="single" w:sz="4" w:space="0" w:color="auto"/>
              <w:right w:val="single" w:sz="4" w:space="0" w:color="auto"/>
            </w:tcBorders>
            <w:vAlign w:val="center"/>
            <w:hideMark/>
          </w:tcPr>
          <w:p w14:paraId="7E9AA16E" w14:textId="77777777" w:rsidR="00027C0A" w:rsidRDefault="00027C0A">
            <w:pPr>
              <w:spacing w:before="240" w:after="240"/>
              <w:ind w:left="113"/>
              <w:rPr>
                <w:rFonts w:ascii="Arial" w:hAnsi="Arial" w:cs="Arial"/>
                <w:b/>
                <w:sz w:val="22"/>
                <w:szCs w:val="22"/>
              </w:rPr>
            </w:pPr>
            <w:r>
              <w:rPr>
                <w:rFonts w:ascii="Arial" w:hAnsi="Arial" w:cs="Arial"/>
                <w:b/>
                <w:sz w:val="22"/>
                <w:szCs w:val="22"/>
              </w:rPr>
              <w:t>Authority:</w:t>
            </w:r>
          </w:p>
        </w:tc>
        <w:tc>
          <w:tcPr>
            <w:tcW w:w="5955" w:type="dxa"/>
            <w:tcBorders>
              <w:top w:val="single" w:sz="4" w:space="0" w:color="auto"/>
              <w:left w:val="single" w:sz="4" w:space="0" w:color="auto"/>
              <w:bottom w:val="single" w:sz="4" w:space="0" w:color="auto"/>
              <w:right w:val="single" w:sz="4" w:space="0" w:color="auto"/>
            </w:tcBorders>
            <w:vAlign w:val="center"/>
            <w:hideMark/>
          </w:tcPr>
          <w:p w14:paraId="0D2FFBCA" w14:textId="77777777" w:rsidR="00027C0A" w:rsidRDefault="00027C0A">
            <w:pPr>
              <w:spacing w:before="240" w:after="240"/>
              <w:ind w:left="113"/>
              <w:rPr>
                <w:rFonts w:ascii="Arial" w:hAnsi="Arial" w:cs="Arial"/>
                <w:sz w:val="22"/>
                <w:szCs w:val="22"/>
              </w:rPr>
            </w:pPr>
            <w:r>
              <w:rPr>
                <w:rFonts w:ascii="Arial" w:hAnsi="Arial" w:cs="Arial"/>
                <w:sz w:val="22"/>
                <w:szCs w:val="22"/>
              </w:rPr>
              <w:t>Name:</w:t>
            </w:r>
          </w:p>
        </w:tc>
        <w:tc>
          <w:tcPr>
            <w:tcW w:w="4537" w:type="dxa"/>
            <w:tcBorders>
              <w:top w:val="single" w:sz="4" w:space="0" w:color="auto"/>
              <w:left w:val="single" w:sz="4" w:space="0" w:color="auto"/>
              <w:bottom w:val="single" w:sz="4" w:space="0" w:color="auto"/>
              <w:right w:val="single" w:sz="4" w:space="0" w:color="auto"/>
            </w:tcBorders>
            <w:vAlign w:val="center"/>
            <w:hideMark/>
          </w:tcPr>
          <w:p w14:paraId="04DB2D8F" w14:textId="77777777" w:rsidR="00027C0A" w:rsidRDefault="00027C0A">
            <w:pPr>
              <w:spacing w:before="240" w:after="240"/>
              <w:ind w:left="113"/>
              <w:rPr>
                <w:rFonts w:ascii="Arial" w:hAnsi="Arial" w:cs="Arial"/>
                <w:sz w:val="22"/>
                <w:szCs w:val="22"/>
              </w:rPr>
            </w:pPr>
            <w:r>
              <w:rPr>
                <w:rFonts w:ascii="Arial" w:hAnsi="Arial" w:cs="Arial"/>
                <w:sz w:val="22"/>
                <w:szCs w:val="22"/>
              </w:rPr>
              <w:t>Sign:</w:t>
            </w:r>
          </w:p>
        </w:tc>
        <w:tc>
          <w:tcPr>
            <w:tcW w:w="3551" w:type="dxa"/>
            <w:tcBorders>
              <w:top w:val="single" w:sz="4" w:space="0" w:color="auto"/>
              <w:left w:val="single" w:sz="4" w:space="0" w:color="auto"/>
              <w:bottom w:val="single" w:sz="4" w:space="0" w:color="auto"/>
              <w:right w:val="single" w:sz="4" w:space="0" w:color="auto"/>
            </w:tcBorders>
            <w:vAlign w:val="center"/>
            <w:hideMark/>
          </w:tcPr>
          <w:p w14:paraId="676F6AC3" w14:textId="77777777" w:rsidR="00027C0A" w:rsidRDefault="00027C0A">
            <w:pPr>
              <w:spacing w:before="240" w:after="240"/>
              <w:ind w:left="113"/>
              <w:rPr>
                <w:rFonts w:ascii="Arial" w:hAnsi="Arial" w:cs="Arial"/>
                <w:sz w:val="22"/>
                <w:szCs w:val="22"/>
              </w:rPr>
            </w:pPr>
            <w:r>
              <w:rPr>
                <w:rFonts w:ascii="Arial" w:hAnsi="Arial" w:cs="Arial"/>
                <w:sz w:val="22"/>
                <w:szCs w:val="22"/>
              </w:rPr>
              <w:t>Date:           /            /</w:t>
            </w:r>
          </w:p>
        </w:tc>
      </w:tr>
    </w:tbl>
    <w:p w14:paraId="5A06FCB9" w14:textId="77777777" w:rsidR="00027C0A" w:rsidRDefault="00027C0A" w:rsidP="00473B77">
      <w:pPr>
        <w:spacing w:line="300" w:lineRule="atLeast"/>
        <w:ind w:left="-539" w:right="-1230"/>
        <w:rPr>
          <w:rFonts w:ascii="Arial" w:hAnsi="Arial" w:cs="Arial"/>
          <w:b/>
        </w:rPr>
      </w:pPr>
    </w:p>
    <w:tbl>
      <w:tblPr>
        <w:tblStyle w:val="TableGrid"/>
        <w:tblW w:w="15309" w:type="dxa"/>
        <w:tblInd w:w="250" w:type="dxa"/>
        <w:tblBorders>
          <w:insideH w:val="single" w:sz="6" w:space="0" w:color="auto"/>
          <w:insideV w:val="single" w:sz="6" w:space="0" w:color="auto"/>
        </w:tblBorders>
        <w:tblLayout w:type="fixed"/>
        <w:tblLook w:val="01E0" w:firstRow="1" w:lastRow="1" w:firstColumn="1" w:lastColumn="1" w:noHBand="0" w:noVBand="0"/>
      </w:tblPr>
      <w:tblGrid>
        <w:gridCol w:w="13183"/>
        <w:gridCol w:w="236"/>
        <w:gridCol w:w="1890"/>
      </w:tblGrid>
      <w:tr w:rsidR="00346DB1" w:rsidRPr="009F6476" w14:paraId="06017E74" w14:textId="77777777" w:rsidTr="002D3BCB">
        <w:trPr>
          <w:cantSplit/>
          <w:tblHeader/>
        </w:trPr>
        <w:tc>
          <w:tcPr>
            <w:tcW w:w="13183" w:type="dxa"/>
            <w:tcBorders>
              <w:bottom w:val="single" w:sz="4" w:space="0" w:color="auto"/>
              <w:right w:val="single" w:sz="4" w:space="0" w:color="auto"/>
            </w:tcBorders>
          </w:tcPr>
          <w:p w14:paraId="4F9A0759" w14:textId="3D41FD20" w:rsidR="00346DB1" w:rsidRPr="006C402A" w:rsidRDefault="00B40FE4" w:rsidP="005F7A8E">
            <w:pPr>
              <w:spacing w:before="120" w:after="120"/>
              <w:jc w:val="center"/>
              <w:rPr>
                <w:rFonts w:ascii="Arial" w:hAnsi="Arial" w:cs="Arial"/>
                <w:b/>
                <w:sz w:val="22"/>
                <w:szCs w:val="22"/>
              </w:rPr>
            </w:pPr>
            <w:r>
              <w:rPr>
                <w:rFonts w:ascii="Arial" w:hAnsi="Arial" w:cs="Arial"/>
                <w:b/>
                <w:sz w:val="22"/>
                <w:szCs w:val="22"/>
              </w:rPr>
              <w:t>Supplier Verification</w:t>
            </w:r>
          </w:p>
        </w:tc>
        <w:tc>
          <w:tcPr>
            <w:tcW w:w="236" w:type="dxa"/>
            <w:tcBorders>
              <w:top w:val="single" w:sz="4" w:space="0" w:color="auto"/>
              <w:left w:val="single" w:sz="4" w:space="0" w:color="auto"/>
              <w:bottom w:val="single" w:sz="4" w:space="0" w:color="auto"/>
              <w:right w:val="single" w:sz="4" w:space="0" w:color="auto"/>
            </w:tcBorders>
          </w:tcPr>
          <w:p w14:paraId="6318B2ED" w14:textId="77777777" w:rsidR="00346DB1" w:rsidRPr="006C402A" w:rsidRDefault="00346DB1" w:rsidP="005F7A8E">
            <w:pPr>
              <w:spacing w:before="60" w:after="60"/>
              <w:ind w:right="-108"/>
              <w:jc w:val="center"/>
              <w:rPr>
                <w:rFonts w:ascii="Arial" w:hAnsi="Arial" w:cs="Arial"/>
                <w:b/>
                <w:sz w:val="22"/>
                <w:szCs w:val="22"/>
              </w:rPr>
            </w:pPr>
          </w:p>
        </w:tc>
        <w:tc>
          <w:tcPr>
            <w:tcW w:w="1890" w:type="dxa"/>
            <w:tcBorders>
              <w:left w:val="single" w:sz="4" w:space="0" w:color="auto"/>
              <w:bottom w:val="single" w:sz="4" w:space="0" w:color="auto"/>
            </w:tcBorders>
            <w:vAlign w:val="center"/>
          </w:tcPr>
          <w:p w14:paraId="459526E2" w14:textId="336D7ABE" w:rsidR="00346DB1" w:rsidRPr="006C402A" w:rsidRDefault="002D3BCB" w:rsidP="005F7A8E">
            <w:pPr>
              <w:spacing w:before="60" w:after="60"/>
              <w:ind w:left="-49" w:right="-108"/>
              <w:jc w:val="center"/>
              <w:rPr>
                <w:rFonts w:ascii="Arial" w:hAnsi="Arial" w:cs="Arial"/>
                <w:b/>
                <w:sz w:val="22"/>
                <w:szCs w:val="22"/>
              </w:rPr>
            </w:pPr>
            <w:r>
              <w:rPr>
                <w:rFonts w:ascii="Arial" w:hAnsi="Arial" w:cs="Arial"/>
                <w:b/>
                <w:sz w:val="22"/>
                <w:szCs w:val="22"/>
              </w:rPr>
              <w:t xml:space="preserve">Tick if </w:t>
            </w:r>
            <w:r w:rsidR="00346DB1">
              <w:rPr>
                <w:rFonts w:ascii="Arial" w:hAnsi="Arial" w:cs="Arial"/>
                <w:b/>
                <w:sz w:val="22"/>
                <w:szCs w:val="22"/>
              </w:rPr>
              <w:t>Complies</w:t>
            </w:r>
          </w:p>
        </w:tc>
      </w:tr>
      <w:tr w:rsidR="00CB31B8" w:rsidRPr="009F6476" w14:paraId="2EC514CC" w14:textId="77777777" w:rsidTr="0031120D">
        <w:tblPrEx>
          <w:tblBorders>
            <w:insideH w:val="single" w:sz="4" w:space="0" w:color="auto"/>
            <w:insideV w:val="single" w:sz="4" w:space="0" w:color="auto"/>
          </w:tblBorders>
          <w:tblLook w:val="04A0" w:firstRow="1" w:lastRow="0" w:firstColumn="1" w:lastColumn="0" w:noHBand="0" w:noVBand="1"/>
        </w:tblPrEx>
        <w:tc>
          <w:tcPr>
            <w:tcW w:w="13183" w:type="dxa"/>
            <w:tcBorders>
              <w:top w:val="single" w:sz="4" w:space="0" w:color="auto"/>
              <w:bottom w:val="single" w:sz="4" w:space="0" w:color="auto"/>
            </w:tcBorders>
          </w:tcPr>
          <w:p w14:paraId="3FB61770" w14:textId="68F2EE2D" w:rsidR="00CB31B8" w:rsidRPr="006224E7" w:rsidRDefault="00CB31B8" w:rsidP="0031120D">
            <w:pPr>
              <w:overflowPunct w:val="0"/>
              <w:autoSpaceDE w:val="0"/>
              <w:autoSpaceDN w:val="0"/>
              <w:adjustRightInd w:val="0"/>
              <w:spacing w:before="120" w:after="120"/>
              <w:ind w:left="6"/>
              <w:textAlignment w:val="baseline"/>
              <w:rPr>
                <w:rFonts w:ascii="Arial" w:hAnsi="Arial" w:cs="Arial"/>
                <w:sz w:val="22"/>
                <w:szCs w:val="22"/>
              </w:rPr>
            </w:pPr>
            <w:r w:rsidRPr="006224E7">
              <w:rPr>
                <w:rFonts w:ascii="Arial" w:hAnsi="Arial" w:cs="Arial"/>
                <w:b/>
                <w:sz w:val="22"/>
                <w:szCs w:val="22"/>
              </w:rPr>
              <w:t xml:space="preserve">Supplier verification - </w:t>
            </w:r>
            <w:r w:rsidRPr="006224E7">
              <w:rPr>
                <w:rFonts w:ascii="Arial" w:hAnsi="Arial" w:cs="Arial"/>
                <w:sz w:val="22"/>
                <w:szCs w:val="22"/>
              </w:rPr>
              <w:t xml:space="preserve">Product complies with </w:t>
            </w:r>
            <w:r w:rsidRPr="006224E7">
              <w:rPr>
                <w:rFonts w:ascii="Arial" w:hAnsi="Arial" w:cs="Arial"/>
                <w:i/>
                <w:sz w:val="22"/>
                <w:szCs w:val="22"/>
              </w:rPr>
              <w:t>AS/NZS 2622:1996 - Textile Products - Fibre Content Labelling</w:t>
            </w:r>
          </w:p>
        </w:tc>
        <w:tc>
          <w:tcPr>
            <w:tcW w:w="236" w:type="dxa"/>
            <w:tcBorders>
              <w:top w:val="single" w:sz="4" w:space="0" w:color="auto"/>
              <w:bottom w:val="single" w:sz="4" w:space="0" w:color="auto"/>
            </w:tcBorders>
          </w:tcPr>
          <w:p w14:paraId="47AE088A" w14:textId="77777777" w:rsidR="00CB31B8" w:rsidRPr="006C402A" w:rsidRDefault="00CB31B8" w:rsidP="0031120D">
            <w:pPr>
              <w:spacing w:before="120"/>
              <w:rPr>
                <w:rFonts w:ascii="Arial" w:hAnsi="Arial" w:cs="Arial"/>
                <w:sz w:val="22"/>
                <w:szCs w:val="22"/>
              </w:rPr>
            </w:pPr>
          </w:p>
        </w:tc>
        <w:tc>
          <w:tcPr>
            <w:tcW w:w="1890" w:type="dxa"/>
            <w:tcBorders>
              <w:top w:val="single" w:sz="4" w:space="0" w:color="auto"/>
              <w:bottom w:val="single" w:sz="4" w:space="0" w:color="auto"/>
            </w:tcBorders>
          </w:tcPr>
          <w:p w14:paraId="7A8A82B3" w14:textId="77777777" w:rsidR="00CB31B8" w:rsidRPr="006C402A" w:rsidRDefault="00CB31B8" w:rsidP="0031120D">
            <w:pPr>
              <w:ind w:right="-187"/>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p>
        </w:tc>
      </w:tr>
      <w:tr w:rsidR="002D3BCB" w:rsidRPr="009F6476" w14:paraId="4B57D9C5" w14:textId="77777777" w:rsidTr="002D3BCB">
        <w:tblPrEx>
          <w:tblBorders>
            <w:insideH w:val="single" w:sz="4" w:space="0" w:color="auto"/>
            <w:insideV w:val="single" w:sz="4" w:space="0" w:color="auto"/>
          </w:tblBorders>
          <w:tblLook w:val="04A0" w:firstRow="1" w:lastRow="0" w:firstColumn="1" w:lastColumn="0" w:noHBand="0" w:noVBand="1"/>
        </w:tblPrEx>
        <w:tc>
          <w:tcPr>
            <w:tcW w:w="13183" w:type="dxa"/>
            <w:tcBorders>
              <w:top w:val="single" w:sz="4" w:space="0" w:color="auto"/>
              <w:bottom w:val="single" w:sz="4" w:space="0" w:color="auto"/>
            </w:tcBorders>
          </w:tcPr>
          <w:p w14:paraId="025CCD29" w14:textId="350E8777" w:rsidR="002D3BCB" w:rsidRPr="006224E7" w:rsidRDefault="00863E0A" w:rsidP="00165435">
            <w:pPr>
              <w:overflowPunct w:val="0"/>
              <w:autoSpaceDE w:val="0"/>
              <w:autoSpaceDN w:val="0"/>
              <w:adjustRightInd w:val="0"/>
              <w:spacing w:before="120" w:after="120"/>
              <w:ind w:left="6"/>
              <w:textAlignment w:val="baseline"/>
              <w:rPr>
                <w:rFonts w:ascii="Arial" w:hAnsi="Arial" w:cs="Arial"/>
                <w:sz w:val="22"/>
                <w:szCs w:val="22"/>
              </w:rPr>
            </w:pPr>
            <w:r w:rsidRPr="006224E7">
              <w:rPr>
                <w:rFonts w:ascii="Arial" w:hAnsi="Arial" w:cs="Arial"/>
                <w:b/>
                <w:sz w:val="22"/>
                <w:szCs w:val="22"/>
              </w:rPr>
              <w:t xml:space="preserve">Supplier verification - </w:t>
            </w:r>
            <w:r w:rsidRPr="006224E7">
              <w:rPr>
                <w:rFonts w:ascii="Arial" w:hAnsi="Arial" w:cs="Arial"/>
                <w:sz w:val="22"/>
                <w:szCs w:val="22"/>
              </w:rPr>
              <w:t xml:space="preserve">Product complies with </w:t>
            </w:r>
            <w:r w:rsidRPr="006224E7">
              <w:rPr>
                <w:rFonts w:ascii="Arial" w:hAnsi="Arial" w:cs="Arial"/>
                <w:i/>
                <w:color w:val="000000"/>
                <w:sz w:val="22"/>
                <w:szCs w:val="22"/>
              </w:rPr>
              <w:t>AS/NZS 1957:1998 Textiles – Care labelling</w:t>
            </w:r>
            <w:r w:rsidRPr="006224E7">
              <w:rPr>
                <w:rFonts w:ascii="Arial" w:hAnsi="Arial" w:cs="Arial"/>
                <w:bCs/>
                <w:iCs/>
                <w:sz w:val="22"/>
                <w:szCs w:val="22"/>
              </w:rPr>
              <w:t xml:space="preserve"> as varied </w:t>
            </w:r>
            <w:r w:rsidRPr="006224E7">
              <w:rPr>
                <w:rFonts w:ascii="Arial" w:hAnsi="Arial" w:cs="Arial"/>
                <w:iCs/>
                <w:sz w:val="22"/>
                <w:szCs w:val="22"/>
                <w:lang w:val="en-US" w:eastAsia="en-US"/>
              </w:rPr>
              <w:t>in Australia by Consumer Protection Notice No.25 of 2010; and in New Zealand by Consumer Information Standards (Care Labelling) Regulations 2000.</w:t>
            </w:r>
          </w:p>
        </w:tc>
        <w:tc>
          <w:tcPr>
            <w:tcW w:w="236" w:type="dxa"/>
            <w:tcBorders>
              <w:top w:val="single" w:sz="4" w:space="0" w:color="auto"/>
              <w:bottom w:val="single" w:sz="4" w:space="0" w:color="auto"/>
            </w:tcBorders>
          </w:tcPr>
          <w:p w14:paraId="3D374708" w14:textId="77777777" w:rsidR="002D3BCB" w:rsidRPr="006C402A" w:rsidRDefault="002D3BCB" w:rsidP="00D10D9E">
            <w:pPr>
              <w:spacing w:before="120"/>
              <w:rPr>
                <w:rFonts w:ascii="Arial" w:hAnsi="Arial" w:cs="Arial"/>
                <w:sz w:val="22"/>
                <w:szCs w:val="22"/>
              </w:rPr>
            </w:pPr>
          </w:p>
        </w:tc>
        <w:tc>
          <w:tcPr>
            <w:tcW w:w="1890" w:type="dxa"/>
            <w:tcBorders>
              <w:top w:val="single" w:sz="4" w:space="0" w:color="auto"/>
              <w:bottom w:val="single" w:sz="4" w:space="0" w:color="auto"/>
            </w:tcBorders>
          </w:tcPr>
          <w:p w14:paraId="017046C6" w14:textId="690E0FBF" w:rsidR="002D3BCB" w:rsidRPr="006C402A" w:rsidRDefault="002D3BCB" w:rsidP="00D10D9E">
            <w:pPr>
              <w:ind w:right="-187"/>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p>
        </w:tc>
      </w:tr>
    </w:tbl>
    <w:p w14:paraId="5C75C8F2" w14:textId="2DAAC41B" w:rsidR="00CB31B8" w:rsidRDefault="00CB31B8">
      <w:r>
        <w:br w:type="page"/>
      </w:r>
    </w:p>
    <w:p w14:paraId="0DAD7CB8" w14:textId="6BA6B551" w:rsidR="00863E0A" w:rsidRDefault="00863E0A" w:rsidP="00863E0A">
      <w:pPr>
        <w:spacing w:line="300" w:lineRule="atLeast"/>
        <w:ind w:left="142" w:right="372"/>
        <w:jc w:val="center"/>
        <w:rPr>
          <w:rFonts w:ascii="Arial" w:hAnsi="Arial" w:cs="Arial"/>
        </w:rPr>
      </w:pPr>
      <w:r>
        <w:rPr>
          <w:rFonts w:ascii="Arial" w:hAnsi="Arial" w:cs="Arial"/>
          <w:b/>
          <w:bCs/>
          <w:iCs/>
          <w:sz w:val="28"/>
          <w:szCs w:val="28"/>
        </w:rPr>
        <w:lastRenderedPageBreak/>
        <w:t>Supplier Verification</w:t>
      </w:r>
      <w:r w:rsidRPr="00156E56">
        <w:rPr>
          <w:rFonts w:ascii="Arial" w:hAnsi="Arial" w:cs="Arial"/>
          <w:b/>
          <w:bCs/>
          <w:iCs/>
          <w:sz w:val="28"/>
          <w:szCs w:val="28"/>
        </w:rPr>
        <w:t xml:space="preserve"> for </w:t>
      </w:r>
      <w:r>
        <w:rPr>
          <w:rFonts w:ascii="Arial" w:hAnsi="Arial" w:cs="Arial"/>
          <w:b/>
          <w:bCs/>
          <w:iCs/>
          <w:sz w:val="28"/>
          <w:szCs w:val="28"/>
        </w:rPr>
        <w:t>Clothing &amp; Textiles - Care Labelling &amp; Fibre Content Labelling</w:t>
      </w:r>
    </w:p>
    <w:p w14:paraId="53966234" w14:textId="6DBEFDFB" w:rsidR="00863E0A" w:rsidRPr="009857E6" w:rsidRDefault="00863E0A" w:rsidP="009857E6">
      <w:pPr>
        <w:overflowPunct w:val="0"/>
        <w:autoSpaceDE w:val="0"/>
        <w:autoSpaceDN w:val="0"/>
        <w:adjustRightInd w:val="0"/>
        <w:spacing w:before="120" w:after="120"/>
        <w:textAlignment w:val="baseline"/>
        <w:rPr>
          <w:rFonts w:ascii="Arial" w:hAnsi="Arial" w:cs="Arial"/>
          <w:sz w:val="22"/>
          <w:szCs w:val="22"/>
        </w:rPr>
      </w:pPr>
    </w:p>
    <w:p w14:paraId="53226784" w14:textId="53E7CCDE" w:rsidR="00CF5DA3" w:rsidRPr="009857E6" w:rsidRDefault="00CF5DA3" w:rsidP="00330C23">
      <w:pPr>
        <w:overflowPunct w:val="0"/>
        <w:autoSpaceDE w:val="0"/>
        <w:autoSpaceDN w:val="0"/>
        <w:adjustRightInd w:val="0"/>
        <w:spacing w:before="120" w:after="120"/>
        <w:ind w:left="142"/>
        <w:textAlignment w:val="baseline"/>
        <w:rPr>
          <w:rFonts w:ascii="Arial" w:hAnsi="Arial" w:cs="Arial"/>
          <w:b/>
          <w:sz w:val="22"/>
          <w:szCs w:val="22"/>
          <w:u w:val="single"/>
        </w:rPr>
      </w:pPr>
      <w:r w:rsidRPr="009857E6">
        <w:rPr>
          <w:rFonts w:ascii="Arial" w:hAnsi="Arial" w:cs="Arial"/>
          <w:b/>
          <w:sz w:val="22"/>
          <w:szCs w:val="22"/>
          <w:u w:val="single"/>
        </w:rPr>
        <w:t>Fibre Content Labelling</w:t>
      </w:r>
    </w:p>
    <w:p w14:paraId="0EAF2474" w14:textId="77777777" w:rsidR="009857E6" w:rsidRPr="009857E6" w:rsidRDefault="009857E6" w:rsidP="009857E6">
      <w:pPr>
        <w:overflowPunct w:val="0"/>
        <w:autoSpaceDE w:val="0"/>
        <w:autoSpaceDN w:val="0"/>
        <w:adjustRightInd w:val="0"/>
        <w:spacing w:before="120" w:after="120"/>
        <w:ind w:left="142"/>
        <w:textAlignment w:val="baseline"/>
        <w:rPr>
          <w:rFonts w:ascii="Arial" w:hAnsi="Arial" w:cs="Arial"/>
          <w:b/>
          <w:sz w:val="22"/>
          <w:szCs w:val="22"/>
          <w:u w:val="single"/>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0348"/>
      </w:tblGrid>
      <w:tr w:rsidR="009857E6" w:rsidRPr="009857E6" w14:paraId="706A4094" w14:textId="77777777" w:rsidTr="0031120D">
        <w:tc>
          <w:tcPr>
            <w:tcW w:w="4678" w:type="dxa"/>
            <w:shd w:val="clear" w:color="auto" w:fill="F2F2F2" w:themeFill="background1" w:themeFillShade="F2"/>
          </w:tcPr>
          <w:p w14:paraId="70162A96" w14:textId="00EE64E5" w:rsidR="009857E6" w:rsidRPr="009857E6" w:rsidRDefault="009857E6" w:rsidP="00330C23">
            <w:pPr>
              <w:autoSpaceDE w:val="0"/>
              <w:autoSpaceDN w:val="0"/>
              <w:adjustRightInd w:val="0"/>
              <w:spacing w:before="120" w:after="120"/>
              <w:jc w:val="both"/>
              <w:rPr>
                <w:rFonts w:ascii="Arial" w:hAnsi="Arial" w:cs="Arial"/>
                <w:b/>
                <w:sz w:val="22"/>
                <w:szCs w:val="22"/>
                <w:lang w:val="en-US" w:eastAsia="en-US"/>
              </w:rPr>
            </w:pPr>
            <w:r>
              <w:rPr>
                <w:rFonts w:ascii="Arial" w:hAnsi="Arial" w:cs="Arial"/>
                <w:b/>
                <w:sz w:val="22"/>
                <w:szCs w:val="22"/>
                <w:lang w:val="en-US" w:eastAsia="en-US"/>
              </w:rPr>
              <w:t>FIBRE CONTENT</w:t>
            </w:r>
            <w:r w:rsidRPr="009857E6">
              <w:rPr>
                <w:rFonts w:ascii="Arial" w:hAnsi="Arial" w:cs="Arial"/>
                <w:b/>
                <w:sz w:val="22"/>
                <w:szCs w:val="22"/>
                <w:lang w:val="en-US" w:eastAsia="en-US"/>
              </w:rPr>
              <w:t xml:space="preserve"> LABEL REQUIRED</w:t>
            </w:r>
          </w:p>
        </w:tc>
        <w:tc>
          <w:tcPr>
            <w:tcW w:w="10348" w:type="dxa"/>
            <w:shd w:val="clear" w:color="auto" w:fill="F2F2F2" w:themeFill="background1" w:themeFillShade="F2"/>
          </w:tcPr>
          <w:p w14:paraId="1D6CC264" w14:textId="342EE278" w:rsidR="009857E6" w:rsidRPr="009857E6" w:rsidRDefault="009857E6" w:rsidP="00330C23">
            <w:pPr>
              <w:autoSpaceDE w:val="0"/>
              <w:autoSpaceDN w:val="0"/>
              <w:adjustRightInd w:val="0"/>
              <w:spacing w:before="120" w:after="120"/>
              <w:ind w:right="-108"/>
              <w:jc w:val="both"/>
              <w:rPr>
                <w:rFonts w:ascii="Arial" w:hAnsi="Arial" w:cs="Arial"/>
                <w:b/>
                <w:sz w:val="22"/>
                <w:szCs w:val="22"/>
                <w:lang w:val="en-US" w:eastAsia="en-US"/>
              </w:rPr>
            </w:pPr>
            <w:r>
              <w:rPr>
                <w:rFonts w:ascii="Arial" w:hAnsi="Arial" w:cs="Arial"/>
                <w:b/>
                <w:sz w:val="22"/>
                <w:szCs w:val="22"/>
                <w:lang w:val="en-US" w:eastAsia="en-US"/>
              </w:rPr>
              <w:t>FIBRE CONTENT</w:t>
            </w:r>
            <w:r w:rsidRPr="009857E6">
              <w:rPr>
                <w:rFonts w:ascii="Arial" w:hAnsi="Arial" w:cs="Arial"/>
                <w:b/>
                <w:sz w:val="22"/>
                <w:szCs w:val="22"/>
                <w:lang w:val="en-US" w:eastAsia="en-US"/>
              </w:rPr>
              <w:t xml:space="preserve"> LABEL NOT REQUIRED</w:t>
            </w:r>
          </w:p>
        </w:tc>
      </w:tr>
      <w:tr w:rsidR="00C55779" w:rsidRPr="00C55779" w14:paraId="6BB860ED" w14:textId="77777777" w:rsidTr="0031120D">
        <w:tc>
          <w:tcPr>
            <w:tcW w:w="4678" w:type="dxa"/>
            <w:shd w:val="clear" w:color="auto" w:fill="F2F2F2" w:themeFill="background1" w:themeFillShade="F2"/>
          </w:tcPr>
          <w:p w14:paraId="6511B24A" w14:textId="34B1B15D" w:rsidR="009857E6" w:rsidRPr="009857E6" w:rsidRDefault="009857E6" w:rsidP="009857E6">
            <w:pPr>
              <w:autoSpaceDE w:val="0"/>
              <w:autoSpaceDN w:val="0"/>
              <w:adjustRightInd w:val="0"/>
              <w:spacing w:after="120"/>
              <w:ind w:right="-108"/>
              <w:rPr>
                <w:rFonts w:ascii="Arial" w:hAnsi="Arial" w:cs="Arial"/>
                <w:sz w:val="22"/>
                <w:szCs w:val="22"/>
                <w:lang w:val="en-US" w:eastAsia="en-US"/>
              </w:rPr>
            </w:pPr>
            <w:r w:rsidRPr="00C55779">
              <w:rPr>
                <w:rFonts w:ascii="Arial" w:hAnsi="Arial" w:cs="Arial"/>
                <w:sz w:val="22"/>
                <w:szCs w:val="22"/>
                <w:lang w:val="en-US" w:eastAsia="en-US"/>
              </w:rPr>
              <w:t>Textile goods</w:t>
            </w:r>
            <w:r w:rsidRPr="009857E6">
              <w:rPr>
                <w:rFonts w:ascii="Arial" w:hAnsi="Arial" w:cs="Arial"/>
                <w:sz w:val="22"/>
                <w:szCs w:val="22"/>
                <w:lang w:val="en-US" w:eastAsia="en-US"/>
              </w:rPr>
              <w:t xml:space="preserve"> being </w:t>
            </w:r>
            <w:r>
              <w:rPr>
                <w:rFonts w:ascii="Arial" w:hAnsi="Arial" w:cs="Arial"/>
                <w:sz w:val="22"/>
                <w:szCs w:val="22"/>
                <w:lang w:val="en-US" w:eastAsia="en-US"/>
              </w:rPr>
              <w:t>g</w:t>
            </w:r>
            <w:r w:rsidRPr="009857E6">
              <w:rPr>
                <w:rFonts w:ascii="Arial" w:hAnsi="Arial" w:cs="Arial"/>
                <w:sz w:val="22"/>
                <w:szCs w:val="22"/>
                <w:lang w:val="en-US" w:eastAsia="en-US"/>
              </w:rPr>
              <w:t>oods</w:t>
            </w:r>
            <w:r>
              <w:rPr>
                <w:rFonts w:ascii="Arial" w:hAnsi="Arial" w:cs="Arial"/>
                <w:sz w:val="22"/>
                <w:szCs w:val="22"/>
                <w:lang w:val="en-US" w:eastAsia="en-US"/>
              </w:rPr>
              <w:t xml:space="preserve"> </w:t>
            </w:r>
            <w:r w:rsidRPr="009857E6">
              <w:rPr>
                <w:rFonts w:ascii="Arial" w:hAnsi="Arial" w:cs="Arial"/>
                <w:sz w:val="22"/>
                <w:szCs w:val="22"/>
                <w:lang w:val="en-US" w:eastAsia="en-US"/>
              </w:rPr>
              <w:t>made</w:t>
            </w:r>
            <w:r>
              <w:rPr>
                <w:rFonts w:ascii="Arial" w:hAnsi="Arial" w:cs="Arial"/>
                <w:sz w:val="22"/>
                <w:szCs w:val="22"/>
                <w:lang w:val="en-US" w:eastAsia="en-US"/>
              </w:rPr>
              <w:t xml:space="preserve"> </w:t>
            </w:r>
            <w:r w:rsidRPr="009857E6">
              <w:rPr>
                <w:rFonts w:ascii="Arial" w:hAnsi="Arial" w:cs="Arial"/>
                <w:sz w:val="22"/>
                <w:szCs w:val="22"/>
                <w:lang w:val="en-US" w:eastAsia="en-US"/>
              </w:rPr>
              <w:t>from</w:t>
            </w:r>
            <w:r>
              <w:rPr>
                <w:rFonts w:ascii="Arial" w:hAnsi="Arial" w:cs="Arial"/>
                <w:sz w:val="22"/>
                <w:szCs w:val="22"/>
                <w:lang w:val="en-US" w:eastAsia="en-US"/>
              </w:rPr>
              <w:t xml:space="preserve"> </w:t>
            </w:r>
            <w:r w:rsidRPr="009857E6">
              <w:rPr>
                <w:rFonts w:ascii="Arial" w:hAnsi="Arial" w:cs="Arial"/>
                <w:sz w:val="22"/>
                <w:szCs w:val="22"/>
                <w:lang w:val="en-US" w:eastAsia="en-US"/>
              </w:rPr>
              <w:t>natural</w:t>
            </w:r>
            <w:r>
              <w:rPr>
                <w:rFonts w:ascii="Arial" w:hAnsi="Arial" w:cs="Arial"/>
                <w:sz w:val="22"/>
                <w:szCs w:val="22"/>
                <w:lang w:val="en-US" w:eastAsia="en-US"/>
              </w:rPr>
              <w:t xml:space="preserve"> </w:t>
            </w:r>
            <w:r w:rsidRPr="009857E6">
              <w:rPr>
                <w:rFonts w:ascii="Arial" w:hAnsi="Arial" w:cs="Arial"/>
                <w:sz w:val="22"/>
                <w:szCs w:val="22"/>
                <w:lang w:val="en-US" w:eastAsia="en-US"/>
              </w:rPr>
              <w:t>or</w:t>
            </w:r>
            <w:r>
              <w:rPr>
                <w:rFonts w:ascii="Arial" w:hAnsi="Arial" w:cs="Arial"/>
                <w:sz w:val="22"/>
                <w:szCs w:val="22"/>
                <w:lang w:val="en-US" w:eastAsia="en-US"/>
              </w:rPr>
              <w:t xml:space="preserve"> </w:t>
            </w:r>
            <w:r w:rsidRPr="009857E6">
              <w:rPr>
                <w:rFonts w:ascii="Arial" w:hAnsi="Arial" w:cs="Arial"/>
                <w:sz w:val="22"/>
                <w:szCs w:val="22"/>
                <w:lang w:val="en-US" w:eastAsia="en-US"/>
              </w:rPr>
              <w:t>synthetic</w:t>
            </w:r>
            <w:r>
              <w:rPr>
                <w:rFonts w:ascii="Arial" w:hAnsi="Arial" w:cs="Arial"/>
                <w:sz w:val="22"/>
                <w:szCs w:val="22"/>
                <w:lang w:val="en-US" w:eastAsia="en-US"/>
              </w:rPr>
              <w:t xml:space="preserve"> </w:t>
            </w:r>
            <w:r w:rsidRPr="009857E6">
              <w:rPr>
                <w:rFonts w:ascii="Arial" w:hAnsi="Arial" w:cs="Arial"/>
                <w:sz w:val="22"/>
                <w:szCs w:val="22"/>
                <w:lang w:val="en-US" w:eastAsia="en-US"/>
              </w:rPr>
              <w:t>textiles</w:t>
            </w:r>
            <w:r>
              <w:rPr>
                <w:rFonts w:ascii="Arial" w:hAnsi="Arial" w:cs="Arial"/>
                <w:sz w:val="22"/>
                <w:szCs w:val="22"/>
                <w:lang w:val="en-US" w:eastAsia="en-US"/>
              </w:rPr>
              <w:t xml:space="preserve"> </w:t>
            </w:r>
            <w:r w:rsidRPr="009857E6">
              <w:rPr>
                <w:rFonts w:ascii="Arial" w:hAnsi="Arial" w:cs="Arial"/>
                <w:sz w:val="22"/>
                <w:szCs w:val="22"/>
                <w:lang w:val="en-US" w:eastAsia="en-US"/>
              </w:rPr>
              <w:t>by</w:t>
            </w:r>
            <w:r>
              <w:rPr>
                <w:rFonts w:ascii="Arial" w:hAnsi="Arial" w:cs="Arial"/>
                <w:sz w:val="22"/>
                <w:szCs w:val="22"/>
                <w:lang w:val="en-US" w:eastAsia="en-US"/>
              </w:rPr>
              <w:t xml:space="preserve"> </w:t>
            </w:r>
            <w:r w:rsidRPr="009857E6">
              <w:rPr>
                <w:rFonts w:ascii="Arial" w:hAnsi="Arial" w:cs="Arial"/>
                <w:sz w:val="22"/>
                <w:szCs w:val="22"/>
                <w:lang w:val="en-US" w:eastAsia="en-US"/>
              </w:rPr>
              <w:t>spinning,</w:t>
            </w:r>
            <w:r>
              <w:rPr>
                <w:rFonts w:ascii="Arial" w:hAnsi="Arial" w:cs="Arial"/>
                <w:sz w:val="22"/>
                <w:szCs w:val="22"/>
                <w:lang w:val="en-US" w:eastAsia="en-US"/>
              </w:rPr>
              <w:t xml:space="preserve"> </w:t>
            </w:r>
            <w:r w:rsidRPr="009857E6">
              <w:rPr>
                <w:rFonts w:ascii="Arial" w:hAnsi="Arial" w:cs="Arial"/>
                <w:sz w:val="22"/>
                <w:szCs w:val="22"/>
                <w:lang w:val="en-US" w:eastAsia="en-US"/>
              </w:rPr>
              <w:t>weaving,</w:t>
            </w:r>
            <w:r>
              <w:rPr>
                <w:rFonts w:ascii="Arial" w:hAnsi="Arial" w:cs="Arial"/>
                <w:sz w:val="22"/>
                <w:szCs w:val="22"/>
                <w:lang w:val="en-US" w:eastAsia="en-US"/>
              </w:rPr>
              <w:t xml:space="preserve"> </w:t>
            </w:r>
            <w:r w:rsidRPr="009857E6">
              <w:rPr>
                <w:rFonts w:ascii="Arial" w:hAnsi="Arial" w:cs="Arial"/>
                <w:sz w:val="22"/>
                <w:szCs w:val="22"/>
                <w:lang w:val="en-US" w:eastAsia="en-US"/>
              </w:rPr>
              <w:t>knitting, felting, bonding, tufting, or</w:t>
            </w:r>
            <w:r>
              <w:rPr>
                <w:rFonts w:ascii="Arial" w:hAnsi="Arial" w:cs="Arial"/>
                <w:sz w:val="22"/>
                <w:szCs w:val="22"/>
                <w:lang w:val="en-US" w:eastAsia="en-US"/>
              </w:rPr>
              <w:t xml:space="preserve"> </w:t>
            </w:r>
            <w:r w:rsidRPr="009857E6">
              <w:rPr>
                <w:rFonts w:ascii="Arial" w:hAnsi="Arial" w:cs="Arial"/>
                <w:sz w:val="22"/>
                <w:szCs w:val="22"/>
                <w:lang w:val="en-US" w:eastAsia="en-US"/>
              </w:rPr>
              <w:t>similar</w:t>
            </w:r>
            <w:r>
              <w:rPr>
                <w:rFonts w:ascii="Arial" w:hAnsi="Arial" w:cs="Arial"/>
                <w:sz w:val="22"/>
                <w:szCs w:val="22"/>
                <w:lang w:val="en-US" w:eastAsia="en-US"/>
              </w:rPr>
              <w:t xml:space="preserve"> </w:t>
            </w:r>
            <w:r w:rsidRPr="009857E6">
              <w:rPr>
                <w:rFonts w:ascii="Arial" w:hAnsi="Arial" w:cs="Arial"/>
                <w:sz w:val="22"/>
                <w:szCs w:val="22"/>
                <w:lang w:val="en-US" w:eastAsia="en-US"/>
              </w:rPr>
              <w:t>process</w:t>
            </w:r>
          </w:p>
        </w:tc>
        <w:tc>
          <w:tcPr>
            <w:tcW w:w="10348" w:type="dxa"/>
            <w:shd w:val="clear" w:color="auto" w:fill="F2F2F2" w:themeFill="background1" w:themeFillShade="F2"/>
          </w:tcPr>
          <w:p w14:paraId="511D2CFE" w14:textId="198DFFC9" w:rsidR="00C55779" w:rsidRPr="00C55779" w:rsidRDefault="00C55779" w:rsidP="00C55779">
            <w:pPr>
              <w:autoSpaceDE w:val="0"/>
              <w:autoSpaceDN w:val="0"/>
              <w:adjustRightInd w:val="0"/>
              <w:spacing w:after="120"/>
              <w:ind w:right="-108"/>
              <w:rPr>
                <w:rFonts w:ascii="Arial" w:hAnsi="Arial" w:cs="Arial"/>
                <w:sz w:val="22"/>
                <w:szCs w:val="22"/>
                <w:lang w:val="en-US" w:eastAsia="en-US"/>
              </w:rPr>
            </w:pPr>
            <w:r w:rsidRPr="00C55779">
              <w:rPr>
                <w:rFonts w:ascii="Arial" w:hAnsi="Arial" w:cs="Arial"/>
                <w:sz w:val="22"/>
                <w:szCs w:val="22"/>
                <w:lang w:val="en-US" w:eastAsia="en-US"/>
              </w:rPr>
              <w:t>Goods made from customer's fabrics</w:t>
            </w:r>
            <w:r>
              <w:rPr>
                <w:rFonts w:ascii="Arial" w:hAnsi="Arial" w:cs="Arial"/>
                <w:sz w:val="22"/>
                <w:szCs w:val="22"/>
                <w:lang w:val="en-US" w:eastAsia="en-US"/>
              </w:rPr>
              <w:t xml:space="preserve"> (supplied or selected by customer)</w:t>
            </w:r>
          </w:p>
          <w:p w14:paraId="707C50C5" w14:textId="77777777" w:rsidR="00C55779" w:rsidRPr="00C55779" w:rsidRDefault="00C55779" w:rsidP="00C55779">
            <w:pPr>
              <w:autoSpaceDE w:val="0"/>
              <w:autoSpaceDN w:val="0"/>
              <w:adjustRightInd w:val="0"/>
              <w:spacing w:after="120"/>
              <w:ind w:right="-108"/>
              <w:rPr>
                <w:rFonts w:ascii="Arial" w:hAnsi="Arial" w:cs="Arial"/>
                <w:sz w:val="22"/>
                <w:szCs w:val="22"/>
                <w:lang w:val="en-US" w:eastAsia="en-US"/>
              </w:rPr>
            </w:pPr>
            <w:r w:rsidRPr="00C55779">
              <w:rPr>
                <w:rFonts w:ascii="Arial" w:hAnsi="Arial" w:cs="Arial"/>
                <w:sz w:val="22"/>
                <w:szCs w:val="22"/>
                <w:lang w:val="en-US" w:eastAsia="en-US"/>
              </w:rPr>
              <w:t>Armbands, belts, braces, collars, corsets, garters, suspenders, handkerchiefs, and hats.</w:t>
            </w:r>
          </w:p>
          <w:p w14:paraId="11983D3B" w14:textId="77777777" w:rsidR="00C55779" w:rsidRPr="00C55779" w:rsidRDefault="00C55779" w:rsidP="00C55779">
            <w:pPr>
              <w:autoSpaceDE w:val="0"/>
              <w:autoSpaceDN w:val="0"/>
              <w:adjustRightInd w:val="0"/>
              <w:spacing w:after="120"/>
              <w:ind w:right="-108"/>
              <w:rPr>
                <w:rFonts w:ascii="Arial" w:hAnsi="Arial" w:cs="Arial"/>
                <w:sz w:val="22"/>
                <w:szCs w:val="22"/>
                <w:lang w:val="en-US" w:eastAsia="en-US"/>
              </w:rPr>
            </w:pPr>
            <w:r w:rsidRPr="00C55779">
              <w:rPr>
                <w:rFonts w:ascii="Arial" w:hAnsi="Arial" w:cs="Arial"/>
                <w:sz w:val="22"/>
                <w:szCs w:val="22"/>
                <w:lang w:val="en-US" w:eastAsia="en-US"/>
              </w:rPr>
              <w:t>Footwear (except hosiery) and textile materials used in the manufacture of footwear.</w:t>
            </w:r>
          </w:p>
          <w:p w14:paraId="5E857281" w14:textId="78164AA4" w:rsidR="00C55779" w:rsidRPr="00C55779" w:rsidRDefault="00C55779" w:rsidP="00C55779">
            <w:pPr>
              <w:autoSpaceDE w:val="0"/>
              <w:autoSpaceDN w:val="0"/>
              <w:adjustRightInd w:val="0"/>
              <w:spacing w:after="120"/>
              <w:ind w:right="-108"/>
              <w:rPr>
                <w:rFonts w:ascii="Arial" w:hAnsi="Arial" w:cs="Arial"/>
                <w:sz w:val="22"/>
                <w:szCs w:val="22"/>
                <w:lang w:val="en-US" w:eastAsia="en-US"/>
              </w:rPr>
            </w:pPr>
            <w:r w:rsidRPr="00C55779">
              <w:rPr>
                <w:rFonts w:ascii="Arial" w:hAnsi="Arial" w:cs="Arial"/>
                <w:sz w:val="22"/>
                <w:szCs w:val="22"/>
                <w:lang w:val="en-US" w:eastAsia="en-US"/>
              </w:rPr>
              <w:t>Household drapery</w:t>
            </w:r>
            <w:r>
              <w:rPr>
                <w:rFonts w:ascii="Arial" w:hAnsi="Arial" w:cs="Arial"/>
                <w:sz w:val="22"/>
                <w:szCs w:val="22"/>
                <w:lang w:val="en-US" w:eastAsia="en-US"/>
              </w:rPr>
              <w:t xml:space="preserve"> being - b</w:t>
            </w:r>
            <w:r w:rsidRPr="00C55779">
              <w:rPr>
                <w:rFonts w:ascii="Arial" w:hAnsi="Arial" w:cs="Arial"/>
                <w:sz w:val="22"/>
                <w:szCs w:val="22"/>
                <w:lang w:val="en-US" w:eastAsia="en-US"/>
              </w:rPr>
              <w:t xml:space="preserve">utter muslin, </w:t>
            </w:r>
            <w:proofErr w:type="spellStart"/>
            <w:r w:rsidRPr="00C55779">
              <w:rPr>
                <w:rFonts w:ascii="Arial" w:hAnsi="Arial" w:cs="Arial"/>
                <w:sz w:val="22"/>
                <w:szCs w:val="22"/>
                <w:lang w:val="en-US" w:eastAsia="en-US"/>
              </w:rPr>
              <w:t>centres</w:t>
            </w:r>
            <w:proofErr w:type="spellEnd"/>
            <w:r w:rsidRPr="00C55779">
              <w:rPr>
                <w:rFonts w:ascii="Arial" w:hAnsi="Arial" w:cs="Arial"/>
                <w:sz w:val="22"/>
                <w:szCs w:val="22"/>
                <w:lang w:val="en-US" w:eastAsia="en-US"/>
              </w:rPr>
              <w:t>, cleaning cloths, dish cloths, doilies, duchess sets, dusters, floor cloths, gauze, mosquito netting and covers made from mosquito netting, pressing cloths, runners, serviettes, ticking, and tray cloths.</w:t>
            </w:r>
          </w:p>
          <w:p w14:paraId="06BF8184" w14:textId="6AA8CE52" w:rsidR="00C55779" w:rsidRPr="00C55779" w:rsidRDefault="00C55779" w:rsidP="00C55779">
            <w:pPr>
              <w:autoSpaceDE w:val="0"/>
              <w:autoSpaceDN w:val="0"/>
              <w:adjustRightInd w:val="0"/>
              <w:spacing w:after="120"/>
              <w:ind w:right="-108"/>
              <w:rPr>
                <w:rFonts w:ascii="Arial" w:hAnsi="Arial" w:cs="Arial"/>
                <w:sz w:val="22"/>
                <w:szCs w:val="22"/>
                <w:lang w:val="en-US" w:eastAsia="en-US"/>
              </w:rPr>
            </w:pPr>
            <w:r w:rsidRPr="00C55779">
              <w:rPr>
                <w:rFonts w:ascii="Arial" w:hAnsi="Arial" w:cs="Arial"/>
                <w:sz w:val="22"/>
                <w:szCs w:val="22"/>
                <w:lang w:val="en-US" w:eastAsia="en-US"/>
              </w:rPr>
              <w:t>Haberdashery</w:t>
            </w:r>
            <w:r>
              <w:rPr>
                <w:rFonts w:ascii="Arial" w:hAnsi="Arial" w:cs="Arial"/>
                <w:sz w:val="22"/>
                <w:szCs w:val="22"/>
                <w:lang w:val="en-US" w:eastAsia="en-US"/>
              </w:rPr>
              <w:t xml:space="preserve"> </w:t>
            </w:r>
            <w:r w:rsidRPr="00C55779">
              <w:rPr>
                <w:rFonts w:ascii="Arial" w:hAnsi="Arial" w:cs="Arial"/>
                <w:sz w:val="22"/>
                <w:szCs w:val="22"/>
                <w:lang w:val="en-US" w:eastAsia="en-US"/>
              </w:rPr>
              <w:t xml:space="preserve">except elastic, elastic threads, ribbons, zips, iron-on binding patches or trim, sewing thread, </w:t>
            </w:r>
            <w:proofErr w:type="spellStart"/>
            <w:r w:rsidRPr="00C55779">
              <w:rPr>
                <w:rFonts w:ascii="Arial" w:hAnsi="Arial" w:cs="Arial"/>
                <w:sz w:val="22"/>
                <w:szCs w:val="22"/>
                <w:lang w:val="en-US" w:eastAsia="en-US"/>
              </w:rPr>
              <w:t>velcro</w:t>
            </w:r>
            <w:proofErr w:type="spellEnd"/>
            <w:r w:rsidRPr="00C55779">
              <w:rPr>
                <w:rFonts w:ascii="Arial" w:hAnsi="Arial" w:cs="Arial"/>
                <w:sz w:val="22"/>
                <w:szCs w:val="22"/>
                <w:lang w:val="en-US" w:eastAsia="en-US"/>
              </w:rPr>
              <w:t xml:space="preserve"> type fasteners, and curtain making kits.</w:t>
            </w:r>
          </w:p>
          <w:p w14:paraId="340A998D" w14:textId="0D0368EB" w:rsidR="00C55779" w:rsidRPr="00C55779" w:rsidRDefault="00C55779" w:rsidP="00C55779">
            <w:pPr>
              <w:autoSpaceDE w:val="0"/>
              <w:autoSpaceDN w:val="0"/>
              <w:adjustRightInd w:val="0"/>
              <w:spacing w:after="120"/>
              <w:ind w:right="-108"/>
              <w:rPr>
                <w:rFonts w:ascii="Arial" w:hAnsi="Arial" w:cs="Arial"/>
                <w:sz w:val="22"/>
                <w:szCs w:val="22"/>
                <w:lang w:val="en-US" w:eastAsia="en-US"/>
              </w:rPr>
            </w:pPr>
            <w:r w:rsidRPr="00C55779">
              <w:rPr>
                <w:rFonts w:ascii="Arial" w:hAnsi="Arial" w:cs="Arial"/>
                <w:sz w:val="22"/>
                <w:szCs w:val="22"/>
                <w:lang w:val="en-US" w:eastAsia="en-US"/>
              </w:rPr>
              <w:t>Furnishings and furniture</w:t>
            </w:r>
            <w:r>
              <w:rPr>
                <w:rFonts w:ascii="Arial" w:hAnsi="Arial" w:cs="Arial"/>
                <w:sz w:val="22"/>
                <w:szCs w:val="22"/>
                <w:lang w:val="en-US" w:eastAsia="en-US"/>
              </w:rPr>
              <w:t xml:space="preserve"> being - a</w:t>
            </w:r>
            <w:r w:rsidRPr="00C55779">
              <w:rPr>
                <w:rFonts w:ascii="Arial" w:hAnsi="Arial" w:cs="Arial"/>
                <w:sz w:val="22"/>
                <w:szCs w:val="22"/>
                <w:lang w:val="en-US" w:eastAsia="en-US"/>
              </w:rPr>
              <w:t xml:space="preserve">wnings, backing materials for carpets, coir mats, cushion covers manufactured from remnants and labelled by the manufacturer with the following disclaimer: “cushion cover manufactured from remnants, fibre content unknown”, draught excluders, lampshades, matting, oil baize, paper felt used for </w:t>
            </w:r>
            <w:proofErr w:type="spellStart"/>
            <w:r w:rsidRPr="00C55779">
              <w:rPr>
                <w:rFonts w:ascii="Arial" w:hAnsi="Arial" w:cs="Arial"/>
                <w:sz w:val="22"/>
                <w:szCs w:val="22"/>
                <w:lang w:val="en-US" w:eastAsia="en-US"/>
              </w:rPr>
              <w:t>underlinings</w:t>
            </w:r>
            <w:proofErr w:type="spellEnd"/>
            <w:r w:rsidRPr="00C55779">
              <w:rPr>
                <w:rFonts w:ascii="Arial" w:hAnsi="Arial" w:cs="Arial"/>
                <w:sz w:val="22"/>
                <w:szCs w:val="22"/>
                <w:lang w:val="en-US" w:eastAsia="en-US"/>
              </w:rPr>
              <w:t>, tapestries, underfelt, upholstered furniture frame and furniture mechanism covers or linings (such as may be found on the bottom or back of some upholstered furniture) except upholstery fabric covers for the major surfaces of upholstered furniture, wall hangings, and window blinds.</w:t>
            </w:r>
          </w:p>
          <w:p w14:paraId="15B17E15" w14:textId="77777777" w:rsidR="00C55779" w:rsidRPr="00C55779" w:rsidRDefault="00C55779" w:rsidP="00C55779">
            <w:pPr>
              <w:autoSpaceDE w:val="0"/>
              <w:autoSpaceDN w:val="0"/>
              <w:adjustRightInd w:val="0"/>
              <w:spacing w:after="120"/>
              <w:ind w:right="-108"/>
              <w:rPr>
                <w:rFonts w:ascii="Arial" w:hAnsi="Arial" w:cs="Arial"/>
                <w:sz w:val="22"/>
                <w:szCs w:val="22"/>
                <w:lang w:val="en-US" w:eastAsia="en-US"/>
              </w:rPr>
            </w:pPr>
            <w:r w:rsidRPr="00C55779">
              <w:rPr>
                <w:rFonts w:ascii="Arial" w:hAnsi="Arial" w:cs="Arial"/>
                <w:sz w:val="22"/>
                <w:szCs w:val="22"/>
                <w:lang w:val="en-US" w:eastAsia="en-US"/>
              </w:rPr>
              <w:t>Jute products</w:t>
            </w:r>
          </w:p>
          <w:p w14:paraId="60D65B3F" w14:textId="2E377DC5" w:rsidR="00C55779" w:rsidRPr="00C55779" w:rsidRDefault="00C55779" w:rsidP="00C55779">
            <w:pPr>
              <w:autoSpaceDE w:val="0"/>
              <w:autoSpaceDN w:val="0"/>
              <w:adjustRightInd w:val="0"/>
              <w:spacing w:after="120"/>
              <w:ind w:right="-108"/>
              <w:rPr>
                <w:rFonts w:ascii="Arial" w:hAnsi="Arial" w:cs="Arial"/>
                <w:sz w:val="22"/>
                <w:szCs w:val="22"/>
                <w:lang w:val="en-US" w:eastAsia="en-US"/>
              </w:rPr>
            </w:pPr>
            <w:r w:rsidRPr="00C55779">
              <w:rPr>
                <w:rFonts w:ascii="Arial" w:hAnsi="Arial" w:cs="Arial"/>
                <w:sz w:val="22"/>
                <w:szCs w:val="22"/>
                <w:lang w:val="en-US" w:eastAsia="en-US"/>
              </w:rPr>
              <w:t>Medical and surgical goods</w:t>
            </w:r>
            <w:r>
              <w:rPr>
                <w:rFonts w:ascii="Arial" w:hAnsi="Arial" w:cs="Arial"/>
                <w:sz w:val="22"/>
                <w:szCs w:val="22"/>
                <w:lang w:val="en-US" w:eastAsia="en-US"/>
              </w:rPr>
              <w:t xml:space="preserve"> being - g</w:t>
            </w:r>
            <w:r w:rsidRPr="00C55779">
              <w:rPr>
                <w:rFonts w:ascii="Arial" w:hAnsi="Arial" w:cs="Arial"/>
                <w:sz w:val="22"/>
                <w:szCs w:val="22"/>
                <w:lang w:val="en-US" w:eastAsia="en-US"/>
              </w:rPr>
              <w:t>oods intended for medical and surgical use as bandages, dressings, sanitary pads, and materials forming part of manufactured medical and surgical goods.</w:t>
            </w:r>
          </w:p>
          <w:p w14:paraId="738B5A45" w14:textId="17F6E940" w:rsidR="00C55779" w:rsidRPr="00C55779" w:rsidRDefault="00C55779" w:rsidP="00C55779">
            <w:pPr>
              <w:autoSpaceDE w:val="0"/>
              <w:autoSpaceDN w:val="0"/>
              <w:adjustRightInd w:val="0"/>
              <w:spacing w:after="120"/>
              <w:ind w:right="-108"/>
              <w:rPr>
                <w:rFonts w:ascii="Arial" w:hAnsi="Arial" w:cs="Arial"/>
                <w:sz w:val="22"/>
                <w:szCs w:val="22"/>
                <w:lang w:val="en-US" w:eastAsia="en-US"/>
              </w:rPr>
            </w:pPr>
            <w:r w:rsidRPr="00C55779">
              <w:rPr>
                <w:rFonts w:ascii="Arial" w:hAnsi="Arial" w:cs="Arial"/>
                <w:sz w:val="22"/>
                <w:szCs w:val="22"/>
                <w:lang w:val="en-US" w:eastAsia="en-US"/>
              </w:rPr>
              <w:t>Canvas goods</w:t>
            </w:r>
            <w:r>
              <w:rPr>
                <w:rFonts w:ascii="Arial" w:hAnsi="Arial" w:cs="Arial"/>
                <w:sz w:val="22"/>
                <w:szCs w:val="22"/>
                <w:lang w:val="en-US" w:eastAsia="en-US"/>
              </w:rPr>
              <w:t xml:space="preserve"> being - b</w:t>
            </w:r>
            <w:r w:rsidRPr="00C55779">
              <w:rPr>
                <w:rFonts w:ascii="Arial" w:hAnsi="Arial" w:cs="Arial"/>
                <w:sz w:val="22"/>
                <w:szCs w:val="22"/>
                <w:lang w:val="en-US" w:eastAsia="en-US"/>
              </w:rPr>
              <w:t>each umbrella coverings, canvas, deckchair covers, duck, garden umbrella coverings, and sail cloth.</w:t>
            </w:r>
          </w:p>
          <w:p w14:paraId="2643D140" w14:textId="6BFDD3B7" w:rsidR="00C55779" w:rsidRPr="00C55779" w:rsidRDefault="00C55779" w:rsidP="00C55779">
            <w:pPr>
              <w:autoSpaceDE w:val="0"/>
              <w:autoSpaceDN w:val="0"/>
              <w:adjustRightInd w:val="0"/>
              <w:spacing w:after="120"/>
              <w:ind w:right="-108"/>
              <w:rPr>
                <w:rFonts w:ascii="Arial" w:hAnsi="Arial" w:cs="Arial"/>
                <w:sz w:val="22"/>
                <w:szCs w:val="22"/>
                <w:lang w:val="en-US" w:eastAsia="en-US"/>
              </w:rPr>
            </w:pPr>
            <w:r w:rsidRPr="00C55779">
              <w:rPr>
                <w:rFonts w:ascii="Arial" w:hAnsi="Arial" w:cs="Arial"/>
                <w:sz w:val="22"/>
                <w:szCs w:val="22"/>
                <w:lang w:val="en-US" w:eastAsia="en-US"/>
              </w:rPr>
              <w:t>Industrial cloth</w:t>
            </w:r>
            <w:r>
              <w:rPr>
                <w:rFonts w:ascii="Arial" w:hAnsi="Arial" w:cs="Arial"/>
                <w:sz w:val="22"/>
                <w:szCs w:val="22"/>
                <w:lang w:val="en-US" w:eastAsia="en-US"/>
              </w:rPr>
              <w:t xml:space="preserve"> being - b</w:t>
            </w:r>
            <w:r w:rsidRPr="00C55779">
              <w:rPr>
                <w:rFonts w:ascii="Arial" w:hAnsi="Arial" w:cs="Arial"/>
                <w:sz w:val="22"/>
                <w:szCs w:val="22"/>
                <w:lang w:val="en-US" w:eastAsia="en-US"/>
              </w:rPr>
              <w:t xml:space="preserve">ookbinding cloth, filter cloth, mop cloth, printers' and </w:t>
            </w:r>
            <w:proofErr w:type="spellStart"/>
            <w:r w:rsidRPr="00C55779">
              <w:rPr>
                <w:rFonts w:ascii="Arial" w:hAnsi="Arial" w:cs="Arial"/>
                <w:sz w:val="22"/>
                <w:szCs w:val="22"/>
                <w:lang w:val="en-US" w:eastAsia="en-US"/>
              </w:rPr>
              <w:t>signwriters</w:t>
            </w:r>
            <w:proofErr w:type="spellEnd"/>
            <w:r w:rsidRPr="00C55779">
              <w:rPr>
                <w:rFonts w:ascii="Arial" w:hAnsi="Arial" w:cs="Arial"/>
                <w:sz w:val="22"/>
                <w:szCs w:val="22"/>
                <w:lang w:val="en-US" w:eastAsia="en-US"/>
              </w:rPr>
              <w:t>' cloth, sweat rags, ticket buckram, and undertakers' cloth.</w:t>
            </w:r>
          </w:p>
          <w:p w14:paraId="5041E448" w14:textId="05C3AFCA" w:rsidR="00C55779" w:rsidRPr="00C55779" w:rsidRDefault="00C55779" w:rsidP="00C55779">
            <w:pPr>
              <w:autoSpaceDE w:val="0"/>
              <w:autoSpaceDN w:val="0"/>
              <w:adjustRightInd w:val="0"/>
              <w:spacing w:after="120"/>
              <w:ind w:right="-108"/>
              <w:rPr>
                <w:rFonts w:ascii="Arial" w:hAnsi="Arial" w:cs="Arial"/>
                <w:sz w:val="22"/>
                <w:szCs w:val="22"/>
                <w:lang w:val="en-US" w:eastAsia="en-US"/>
              </w:rPr>
            </w:pPr>
            <w:r w:rsidRPr="00C55779">
              <w:rPr>
                <w:rFonts w:ascii="Arial" w:hAnsi="Arial" w:cs="Arial"/>
                <w:sz w:val="22"/>
                <w:szCs w:val="22"/>
                <w:lang w:val="en-US" w:eastAsia="en-US"/>
              </w:rPr>
              <w:t>Miscellaneous goods</w:t>
            </w:r>
            <w:r>
              <w:rPr>
                <w:rFonts w:ascii="Arial" w:hAnsi="Arial" w:cs="Arial"/>
                <w:sz w:val="22"/>
                <w:szCs w:val="22"/>
                <w:lang w:val="en-US" w:eastAsia="en-US"/>
              </w:rPr>
              <w:t xml:space="preserve"> being - a</w:t>
            </w:r>
            <w:r w:rsidRPr="00C55779">
              <w:rPr>
                <w:rFonts w:ascii="Arial" w:hAnsi="Arial" w:cs="Arial"/>
                <w:sz w:val="22"/>
                <w:szCs w:val="22"/>
                <w:lang w:val="en-US" w:eastAsia="en-US"/>
              </w:rPr>
              <w:t>rtificial flowers, bags and cases (including briefcases, handbags, purses, school bags, sports bags, travel bags, wallets, and wash bags), basket hangers, cords, firemen's hoses, flags, flex coverings, garden gloves, garden hoses, goods intended for one-time use only, lashings, mops, ornaments, parasols, polypropylene webbing and covers for furniture, ribbons forming part of manufactured articles, shoe holders, shoelaces, sporting goods (except apparel) used for the purposes of sport, toys, twine, umbrellas, and woven labels.</w:t>
            </w:r>
          </w:p>
          <w:p w14:paraId="7959239E" w14:textId="14B68D3A" w:rsidR="009857E6" w:rsidRPr="009857E6" w:rsidRDefault="00C55779" w:rsidP="00C55779">
            <w:pPr>
              <w:autoSpaceDE w:val="0"/>
              <w:autoSpaceDN w:val="0"/>
              <w:adjustRightInd w:val="0"/>
              <w:spacing w:after="120"/>
              <w:ind w:right="-108"/>
              <w:rPr>
                <w:rFonts w:ascii="Arial" w:hAnsi="Arial" w:cs="Arial"/>
                <w:sz w:val="22"/>
                <w:szCs w:val="22"/>
                <w:lang w:val="en-US" w:eastAsia="en-US"/>
              </w:rPr>
            </w:pPr>
            <w:r w:rsidRPr="00C55779">
              <w:rPr>
                <w:rFonts w:ascii="Arial" w:hAnsi="Arial" w:cs="Arial"/>
                <w:sz w:val="22"/>
                <w:szCs w:val="22"/>
                <w:lang w:val="en-US" w:eastAsia="en-US"/>
              </w:rPr>
              <w:t>Secondhand goods</w:t>
            </w:r>
          </w:p>
        </w:tc>
      </w:tr>
    </w:tbl>
    <w:p w14:paraId="653EF070" w14:textId="77777777" w:rsidR="00330C23" w:rsidRDefault="00330C23" w:rsidP="00330C23">
      <w:pPr>
        <w:spacing w:line="300" w:lineRule="atLeast"/>
        <w:ind w:left="142" w:right="372"/>
        <w:jc w:val="center"/>
        <w:rPr>
          <w:rFonts w:ascii="Arial" w:hAnsi="Arial" w:cs="Arial"/>
        </w:rPr>
      </w:pPr>
      <w:r>
        <w:rPr>
          <w:rFonts w:ascii="Arial" w:hAnsi="Arial" w:cs="Arial"/>
          <w:b/>
          <w:bCs/>
          <w:iCs/>
          <w:sz w:val="28"/>
          <w:szCs w:val="28"/>
        </w:rPr>
        <w:lastRenderedPageBreak/>
        <w:t>Supplier Verification</w:t>
      </w:r>
      <w:r w:rsidRPr="00156E56">
        <w:rPr>
          <w:rFonts w:ascii="Arial" w:hAnsi="Arial" w:cs="Arial"/>
          <w:b/>
          <w:bCs/>
          <w:iCs/>
          <w:sz w:val="28"/>
          <w:szCs w:val="28"/>
        </w:rPr>
        <w:t xml:space="preserve"> for </w:t>
      </w:r>
      <w:r>
        <w:rPr>
          <w:rFonts w:ascii="Arial" w:hAnsi="Arial" w:cs="Arial"/>
          <w:b/>
          <w:bCs/>
          <w:iCs/>
          <w:sz w:val="28"/>
          <w:szCs w:val="28"/>
        </w:rPr>
        <w:t>Clothing &amp; Textiles - Care Labelling &amp; Fibre Content Labelling</w:t>
      </w:r>
    </w:p>
    <w:p w14:paraId="3FD29B30" w14:textId="77777777" w:rsidR="00CF5DA3" w:rsidRPr="009857E6" w:rsidRDefault="00CF5DA3" w:rsidP="009857E6">
      <w:pPr>
        <w:overflowPunct w:val="0"/>
        <w:autoSpaceDE w:val="0"/>
        <w:autoSpaceDN w:val="0"/>
        <w:adjustRightInd w:val="0"/>
        <w:spacing w:before="120" w:after="120"/>
        <w:textAlignment w:val="baseline"/>
        <w:rPr>
          <w:rFonts w:ascii="Arial" w:hAnsi="Arial" w:cs="Arial"/>
          <w:sz w:val="22"/>
          <w:szCs w:val="22"/>
        </w:rPr>
      </w:pPr>
    </w:p>
    <w:tbl>
      <w:tblPr>
        <w:tblStyle w:val="TableGrid"/>
        <w:tblW w:w="15451" w:type="dxa"/>
        <w:tblInd w:w="250" w:type="dxa"/>
        <w:tblBorders>
          <w:insideH w:val="single" w:sz="6" w:space="0" w:color="auto"/>
          <w:insideV w:val="single" w:sz="6" w:space="0" w:color="auto"/>
        </w:tblBorders>
        <w:tblLayout w:type="fixed"/>
        <w:tblLook w:val="01E0" w:firstRow="1" w:lastRow="1" w:firstColumn="1" w:lastColumn="1" w:noHBand="0" w:noVBand="0"/>
      </w:tblPr>
      <w:tblGrid>
        <w:gridCol w:w="12474"/>
        <w:gridCol w:w="236"/>
        <w:gridCol w:w="2741"/>
      </w:tblGrid>
      <w:tr w:rsidR="00863E0A" w:rsidRPr="009F6476" w14:paraId="799EDBDE" w14:textId="77777777" w:rsidTr="0031120D">
        <w:trPr>
          <w:cantSplit/>
          <w:tblHeader/>
        </w:trPr>
        <w:tc>
          <w:tcPr>
            <w:tcW w:w="12474" w:type="dxa"/>
            <w:tcBorders>
              <w:right w:val="single" w:sz="4" w:space="0" w:color="auto"/>
            </w:tcBorders>
          </w:tcPr>
          <w:p w14:paraId="4B424A0B" w14:textId="5789E71D" w:rsidR="00863E0A" w:rsidRPr="00863E0A" w:rsidRDefault="00863E0A" w:rsidP="0031120D">
            <w:pPr>
              <w:spacing w:before="120" w:after="120"/>
              <w:jc w:val="center"/>
              <w:rPr>
                <w:rFonts w:ascii="Arial" w:hAnsi="Arial" w:cs="Arial"/>
                <w:b/>
                <w:sz w:val="22"/>
                <w:szCs w:val="22"/>
              </w:rPr>
            </w:pPr>
            <w:r w:rsidRPr="00863E0A">
              <w:rPr>
                <w:rFonts w:ascii="Arial" w:hAnsi="Arial" w:cs="Arial"/>
                <w:b/>
                <w:sz w:val="22"/>
                <w:szCs w:val="22"/>
              </w:rPr>
              <w:t>Supplier Verification</w:t>
            </w:r>
            <w:r>
              <w:rPr>
                <w:rFonts w:ascii="Arial" w:hAnsi="Arial" w:cs="Arial"/>
                <w:b/>
                <w:sz w:val="22"/>
                <w:szCs w:val="22"/>
              </w:rPr>
              <w:t xml:space="preserve"> for Fibre Content</w:t>
            </w:r>
          </w:p>
        </w:tc>
        <w:tc>
          <w:tcPr>
            <w:tcW w:w="236" w:type="dxa"/>
            <w:tcBorders>
              <w:top w:val="single" w:sz="4" w:space="0" w:color="auto"/>
              <w:left w:val="single" w:sz="4" w:space="0" w:color="auto"/>
              <w:bottom w:val="single" w:sz="4" w:space="0" w:color="auto"/>
              <w:right w:val="single" w:sz="4" w:space="0" w:color="auto"/>
            </w:tcBorders>
          </w:tcPr>
          <w:p w14:paraId="491F6A14" w14:textId="77777777" w:rsidR="00863E0A" w:rsidRPr="006C402A" w:rsidRDefault="00863E0A" w:rsidP="0031120D">
            <w:pPr>
              <w:spacing w:before="60" w:after="60"/>
              <w:ind w:right="-108"/>
              <w:jc w:val="center"/>
              <w:rPr>
                <w:rFonts w:ascii="Arial" w:hAnsi="Arial" w:cs="Arial"/>
                <w:b/>
                <w:sz w:val="22"/>
                <w:szCs w:val="22"/>
              </w:rPr>
            </w:pPr>
          </w:p>
        </w:tc>
        <w:tc>
          <w:tcPr>
            <w:tcW w:w="2741" w:type="dxa"/>
            <w:tcBorders>
              <w:left w:val="single" w:sz="4" w:space="0" w:color="auto"/>
              <w:bottom w:val="single" w:sz="6" w:space="0" w:color="auto"/>
            </w:tcBorders>
            <w:vAlign w:val="center"/>
          </w:tcPr>
          <w:p w14:paraId="55355230" w14:textId="77777777" w:rsidR="00863E0A" w:rsidRPr="006C402A" w:rsidRDefault="00863E0A" w:rsidP="0031120D">
            <w:pPr>
              <w:spacing w:before="60" w:after="60"/>
              <w:ind w:left="-49" w:right="-108"/>
              <w:jc w:val="center"/>
              <w:rPr>
                <w:rFonts w:ascii="Arial" w:hAnsi="Arial" w:cs="Arial"/>
                <w:b/>
                <w:sz w:val="22"/>
                <w:szCs w:val="22"/>
              </w:rPr>
            </w:pPr>
            <w:r>
              <w:rPr>
                <w:rFonts w:ascii="Arial" w:hAnsi="Arial" w:cs="Arial"/>
                <w:b/>
                <w:sz w:val="22"/>
                <w:szCs w:val="22"/>
              </w:rPr>
              <w:t>Tick if Complies</w:t>
            </w:r>
          </w:p>
        </w:tc>
      </w:tr>
      <w:tr w:rsidR="00863E0A" w:rsidRPr="009F6476" w14:paraId="6B06DAEA" w14:textId="77777777" w:rsidTr="0031120D">
        <w:tblPrEx>
          <w:tblBorders>
            <w:insideH w:val="single" w:sz="4" w:space="0" w:color="auto"/>
            <w:insideV w:val="single" w:sz="4" w:space="0" w:color="auto"/>
          </w:tblBorders>
          <w:tblLook w:val="04A0" w:firstRow="1" w:lastRow="0" w:firstColumn="1" w:lastColumn="0" w:noHBand="0" w:noVBand="1"/>
        </w:tblPrEx>
        <w:tc>
          <w:tcPr>
            <w:tcW w:w="12474" w:type="dxa"/>
            <w:tcBorders>
              <w:top w:val="dashSmallGap" w:sz="4" w:space="0" w:color="auto"/>
              <w:bottom w:val="single" w:sz="4" w:space="0" w:color="auto"/>
            </w:tcBorders>
          </w:tcPr>
          <w:p w14:paraId="5E65CB15" w14:textId="6F811417" w:rsidR="00863E0A" w:rsidRPr="00863E0A" w:rsidRDefault="00863E0A" w:rsidP="0031120D">
            <w:pPr>
              <w:overflowPunct w:val="0"/>
              <w:autoSpaceDE w:val="0"/>
              <w:autoSpaceDN w:val="0"/>
              <w:adjustRightInd w:val="0"/>
              <w:spacing w:before="120" w:after="120"/>
              <w:textAlignment w:val="baseline"/>
              <w:rPr>
                <w:rFonts w:ascii="Arial" w:hAnsi="Arial" w:cs="Arial"/>
                <w:sz w:val="22"/>
                <w:szCs w:val="22"/>
                <w:lang w:val="en-US" w:eastAsia="en-US"/>
              </w:rPr>
            </w:pPr>
            <w:r w:rsidRPr="00863E0A">
              <w:rPr>
                <w:rFonts w:ascii="Arial" w:hAnsi="Arial" w:cs="Arial"/>
                <w:b/>
                <w:sz w:val="22"/>
                <w:szCs w:val="22"/>
              </w:rPr>
              <w:t>Fibre content label</w:t>
            </w:r>
            <w:r w:rsidRPr="00863E0A">
              <w:rPr>
                <w:rFonts w:ascii="Arial" w:hAnsi="Arial" w:cs="Arial"/>
                <w:sz w:val="22"/>
                <w:szCs w:val="22"/>
              </w:rPr>
              <w:t xml:space="preserve"> - A visual inspection of the product has been conducted that confirms the following:</w:t>
            </w:r>
          </w:p>
        </w:tc>
        <w:tc>
          <w:tcPr>
            <w:tcW w:w="236" w:type="dxa"/>
            <w:tcBorders>
              <w:top w:val="dashSmallGap" w:sz="4" w:space="0" w:color="auto"/>
              <w:bottom w:val="single" w:sz="4" w:space="0" w:color="auto"/>
            </w:tcBorders>
          </w:tcPr>
          <w:p w14:paraId="022CD327" w14:textId="77777777" w:rsidR="00863E0A" w:rsidRPr="006C402A" w:rsidRDefault="00863E0A" w:rsidP="0031120D">
            <w:pPr>
              <w:spacing w:before="120"/>
              <w:rPr>
                <w:rFonts w:ascii="Arial" w:hAnsi="Arial" w:cs="Arial"/>
                <w:sz w:val="22"/>
                <w:szCs w:val="22"/>
              </w:rPr>
            </w:pPr>
          </w:p>
        </w:tc>
        <w:tc>
          <w:tcPr>
            <w:tcW w:w="2741" w:type="dxa"/>
            <w:tcBorders>
              <w:top w:val="dashSmallGap" w:sz="4" w:space="0" w:color="auto"/>
              <w:bottom w:val="single" w:sz="4" w:space="0" w:color="auto"/>
            </w:tcBorders>
          </w:tcPr>
          <w:p w14:paraId="0CAD2F93" w14:textId="5FD828D7" w:rsidR="00863E0A" w:rsidRPr="006C402A" w:rsidRDefault="00863E0A" w:rsidP="0031120D">
            <w:pPr>
              <w:ind w:right="-187"/>
              <w:rPr>
                <w:rFonts w:ascii="Arial" w:hAnsi="Arial" w:cs="Arial"/>
                <w:sz w:val="22"/>
                <w:szCs w:val="22"/>
              </w:rPr>
            </w:pPr>
          </w:p>
        </w:tc>
      </w:tr>
      <w:tr w:rsidR="00C55779" w:rsidRPr="009F6476" w14:paraId="28AC5DF7" w14:textId="77777777" w:rsidTr="0031120D">
        <w:tblPrEx>
          <w:tblBorders>
            <w:insideH w:val="single" w:sz="4" w:space="0" w:color="auto"/>
            <w:insideV w:val="single" w:sz="4" w:space="0" w:color="auto"/>
          </w:tblBorders>
          <w:tblLook w:val="04A0" w:firstRow="1" w:lastRow="0" w:firstColumn="1" w:lastColumn="0" w:noHBand="0" w:noVBand="1"/>
        </w:tblPrEx>
        <w:tc>
          <w:tcPr>
            <w:tcW w:w="12474" w:type="dxa"/>
            <w:tcBorders>
              <w:top w:val="dashSmallGap" w:sz="4" w:space="0" w:color="auto"/>
              <w:bottom w:val="single" w:sz="4" w:space="0" w:color="auto"/>
            </w:tcBorders>
          </w:tcPr>
          <w:p w14:paraId="53370117" w14:textId="77777777" w:rsidR="00C55779" w:rsidRDefault="00C55779" w:rsidP="0031120D">
            <w:pPr>
              <w:overflowPunct w:val="0"/>
              <w:autoSpaceDE w:val="0"/>
              <w:autoSpaceDN w:val="0"/>
              <w:adjustRightInd w:val="0"/>
              <w:spacing w:before="120"/>
              <w:ind w:left="6"/>
              <w:textAlignment w:val="baseline"/>
              <w:rPr>
                <w:rFonts w:ascii="Arial" w:hAnsi="Arial" w:cs="Arial"/>
                <w:sz w:val="22"/>
                <w:szCs w:val="22"/>
              </w:rPr>
            </w:pPr>
            <w:r>
              <w:rPr>
                <w:rFonts w:ascii="Arial" w:hAnsi="Arial" w:cs="Arial"/>
                <w:sz w:val="22"/>
                <w:szCs w:val="22"/>
              </w:rPr>
              <w:t xml:space="preserve">Fibre content </w:t>
            </w:r>
            <w:r w:rsidRPr="009857E6">
              <w:rPr>
                <w:rFonts w:ascii="Arial" w:hAnsi="Arial" w:cs="Arial"/>
                <w:sz w:val="22"/>
                <w:szCs w:val="22"/>
                <w:u w:val="single"/>
              </w:rPr>
              <w:t>stated in English</w:t>
            </w:r>
            <w:r w:rsidRPr="009857E6">
              <w:rPr>
                <w:rFonts w:ascii="Arial" w:hAnsi="Arial" w:cs="Arial"/>
                <w:sz w:val="22"/>
                <w:szCs w:val="22"/>
              </w:rPr>
              <w:t xml:space="preserve"> </w:t>
            </w:r>
            <w:r>
              <w:rPr>
                <w:rFonts w:ascii="Arial" w:hAnsi="Arial" w:cs="Arial"/>
                <w:sz w:val="22"/>
                <w:szCs w:val="22"/>
              </w:rPr>
              <w:t xml:space="preserve">at least 1.5mm high </w:t>
            </w:r>
            <w:r w:rsidRPr="009857E6">
              <w:rPr>
                <w:rFonts w:ascii="Arial" w:hAnsi="Arial" w:cs="Arial"/>
                <w:sz w:val="22"/>
                <w:szCs w:val="22"/>
              </w:rPr>
              <w:t>on</w:t>
            </w:r>
            <w:r>
              <w:rPr>
                <w:rFonts w:ascii="Arial" w:hAnsi="Arial" w:cs="Arial"/>
                <w:sz w:val="22"/>
                <w:szCs w:val="22"/>
              </w:rPr>
              <w:t>:</w:t>
            </w:r>
          </w:p>
          <w:p w14:paraId="7731B800" w14:textId="77777777" w:rsidR="00C55779" w:rsidRDefault="00C55779" w:rsidP="00C55779">
            <w:pPr>
              <w:pStyle w:val="ListParagraph"/>
              <w:numPr>
                <w:ilvl w:val="0"/>
                <w:numId w:val="18"/>
              </w:numPr>
              <w:overflowPunct w:val="0"/>
              <w:autoSpaceDE w:val="0"/>
              <w:autoSpaceDN w:val="0"/>
              <w:adjustRightInd w:val="0"/>
              <w:spacing w:before="120" w:after="120"/>
              <w:ind w:left="453" w:hanging="357"/>
              <w:contextualSpacing w:val="0"/>
              <w:textAlignment w:val="baseline"/>
              <w:rPr>
                <w:rFonts w:ascii="Arial" w:hAnsi="Arial" w:cs="Arial"/>
                <w:sz w:val="22"/>
                <w:szCs w:val="22"/>
              </w:rPr>
            </w:pPr>
            <w:r w:rsidRPr="009857E6">
              <w:rPr>
                <w:rFonts w:ascii="Arial" w:hAnsi="Arial" w:cs="Arial"/>
                <w:b/>
                <w:sz w:val="22"/>
                <w:szCs w:val="22"/>
              </w:rPr>
              <w:t>permanent label attached to the product</w:t>
            </w:r>
            <w:r w:rsidRPr="009857E6">
              <w:rPr>
                <w:rFonts w:ascii="Arial" w:hAnsi="Arial" w:cs="Arial"/>
                <w:sz w:val="22"/>
                <w:szCs w:val="22"/>
              </w:rPr>
              <w:t xml:space="preserve">; </w:t>
            </w:r>
            <w:r w:rsidRPr="009857E6">
              <w:rPr>
                <w:rFonts w:ascii="Arial" w:hAnsi="Arial" w:cs="Arial"/>
                <w:b/>
                <w:sz w:val="22"/>
                <w:szCs w:val="22"/>
                <w:u w:val="single"/>
              </w:rPr>
              <w:t>OR</w:t>
            </w:r>
            <w:r w:rsidRPr="009857E6">
              <w:rPr>
                <w:rFonts w:ascii="Arial" w:hAnsi="Arial" w:cs="Arial"/>
                <w:sz w:val="22"/>
                <w:szCs w:val="22"/>
              </w:rPr>
              <w:t xml:space="preserve"> </w:t>
            </w:r>
          </w:p>
          <w:p w14:paraId="0A4D6CCE" w14:textId="513B9E38" w:rsidR="00C55779" w:rsidRPr="00C55779" w:rsidRDefault="00C55779" w:rsidP="00C55779">
            <w:pPr>
              <w:pStyle w:val="ListParagraph"/>
              <w:numPr>
                <w:ilvl w:val="0"/>
                <w:numId w:val="18"/>
              </w:numPr>
              <w:overflowPunct w:val="0"/>
              <w:autoSpaceDE w:val="0"/>
              <w:autoSpaceDN w:val="0"/>
              <w:adjustRightInd w:val="0"/>
              <w:spacing w:before="120" w:after="120"/>
              <w:ind w:left="453" w:hanging="357"/>
              <w:contextualSpacing w:val="0"/>
              <w:textAlignment w:val="baseline"/>
              <w:rPr>
                <w:rFonts w:ascii="Arial" w:hAnsi="Arial" w:cs="Arial"/>
                <w:sz w:val="22"/>
                <w:szCs w:val="22"/>
              </w:rPr>
            </w:pPr>
            <w:r w:rsidRPr="00C55779">
              <w:rPr>
                <w:rFonts w:ascii="Arial" w:hAnsi="Arial" w:cs="Arial"/>
                <w:b/>
                <w:sz w:val="22"/>
                <w:szCs w:val="22"/>
              </w:rPr>
              <w:t xml:space="preserve">if permanent label is impracticable or </w:t>
            </w:r>
            <w:r w:rsidRPr="00C55779">
              <w:rPr>
                <w:rFonts w:ascii="Arial" w:hAnsi="Arial" w:cs="Arial"/>
                <w:b/>
                <w:sz w:val="22"/>
                <w:szCs w:val="22"/>
                <w:lang w:val="en-US" w:eastAsia="en-US"/>
              </w:rPr>
              <w:t>within one</w:t>
            </w:r>
            <w:r w:rsidRPr="009857E6">
              <w:rPr>
                <w:rFonts w:ascii="Arial" w:hAnsi="Arial" w:cs="Arial"/>
                <w:b/>
                <w:sz w:val="22"/>
                <w:szCs w:val="22"/>
                <w:lang w:val="en-US" w:eastAsia="en-US"/>
              </w:rPr>
              <w:t xml:space="preserve"> of the following categories and the </w:t>
            </w:r>
            <w:proofErr w:type="spellStart"/>
            <w:r>
              <w:rPr>
                <w:rFonts w:ascii="Arial" w:hAnsi="Arial" w:cs="Arial"/>
                <w:b/>
                <w:sz w:val="22"/>
                <w:szCs w:val="22"/>
                <w:lang w:val="en-US" w:eastAsia="en-US"/>
              </w:rPr>
              <w:t>fibre</w:t>
            </w:r>
            <w:proofErr w:type="spellEnd"/>
            <w:r>
              <w:rPr>
                <w:rFonts w:ascii="Arial" w:hAnsi="Arial" w:cs="Arial"/>
                <w:b/>
                <w:sz w:val="22"/>
                <w:szCs w:val="22"/>
                <w:lang w:val="en-US" w:eastAsia="en-US"/>
              </w:rPr>
              <w:t xml:space="preserve"> content </w:t>
            </w:r>
            <w:r w:rsidRPr="00C55779">
              <w:rPr>
                <w:rFonts w:ascii="Arial" w:hAnsi="Arial" w:cs="Arial"/>
                <w:sz w:val="22"/>
                <w:szCs w:val="22"/>
                <w:lang w:val="en-US" w:eastAsia="en-US"/>
              </w:rPr>
              <w:t>stated on: the POS wrapper or packaging; or a removable label or ticket attached to the goods; or a pamphlet accompanying the goods:</w:t>
            </w:r>
          </w:p>
          <w:p w14:paraId="2F122365" w14:textId="17249B01" w:rsidR="00C55779" w:rsidRPr="00C55779" w:rsidRDefault="00C55779" w:rsidP="00C55779">
            <w:pPr>
              <w:pStyle w:val="ListParagraph"/>
              <w:numPr>
                <w:ilvl w:val="1"/>
                <w:numId w:val="18"/>
              </w:numPr>
              <w:overflowPunct w:val="0"/>
              <w:autoSpaceDE w:val="0"/>
              <w:autoSpaceDN w:val="0"/>
              <w:adjustRightInd w:val="0"/>
              <w:spacing w:before="120" w:after="120"/>
              <w:ind w:left="879" w:hanging="425"/>
              <w:contextualSpacing w:val="0"/>
              <w:textAlignment w:val="baseline"/>
              <w:rPr>
                <w:rFonts w:ascii="Arial" w:hAnsi="Arial" w:cs="Arial"/>
                <w:sz w:val="22"/>
                <w:szCs w:val="22"/>
              </w:rPr>
            </w:pPr>
            <w:r w:rsidRPr="00C55779">
              <w:rPr>
                <w:rFonts w:ascii="Arial" w:hAnsi="Arial" w:cs="Arial"/>
                <w:i/>
                <w:iCs/>
                <w:sz w:val="22"/>
                <w:szCs w:val="22"/>
              </w:rPr>
              <w:t>men's and boys' wear</w:t>
            </w:r>
            <w:r w:rsidRPr="00C55779">
              <w:rPr>
                <w:rFonts w:ascii="Arial" w:hAnsi="Arial" w:cs="Arial"/>
                <w:sz w:val="22"/>
                <w:szCs w:val="22"/>
              </w:rPr>
              <w:t>: gloves, mittens, all types of hosiery, washable incontinence garments, and reversible jackets</w:t>
            </w:r>
            <w:r>
              <w:rPr>
                <w:rFonts w:ascii="Arial" w:hAnsi="Arial" w:cs="Arial"/>
                <w:sz w:val="22"/>
                <w:szCs w:val="22"/>
              </w:rPr>
              <w:t>;</w:t>
            </w:r>
          </w:p>
          <w:p w14:paraId="65E4B939" w14:textId="2E0F73B8" w:rsidR="00C55779" w:rsidRPr="00C55779" w:rsidRDefault="00C55779" w:rsidP="00C55779">
            <w:pPr>
              <w:pStyle w:val="ListParagraph"/>
              <w:numPr>
                <w:ilvl w:val="1"/>
                <w:numId w:val="18"/>
              </w:numPr>
              <w:overflowPunct w:val="0"/>
              <w:autoSpaceDE w:val="0"/>
              <w:autoSpaceDN w:val="0"/>
              <w:adjustRightInd w:val="0"/>
              <w:spacing w:before="120" w:after="120"/>
              <w:ind w:left="879" w:hanging="425"/>
              <w:contextualSpacing w:val="0"/>
              <w:textAlignment w:val="baseline"/>
              <w:rPr>
                <w:rFonts w:ascii="Arial" w:hAnsi="Arial" w:cs="Arial"/>
                <w:sz w:val="22"/>
                <w:szCs w:val="22"/>
              </w:rPr>
            </w:pPr>
            <w:r w:rsidRPr="00C55779">
              <w:rPr>
                <w:rFonts w:ascii="Arial" w:hAnsi="Arial" w:cs="Arial"/>
                <w:i/>
                <w:iCs/>
                <w:sz w:val="22"/>
                <w:szCs w:val="22"/>
              </w:rPr>
              <w:t>women's and girls' wear</w:t>
            </w:r>
            <w:r w:rsidRPr="00C55779">
              <w:rPr>
                <w:rFonts w:ascii="Arial" w:hAnsi="Arial" w:cs="Arial"/>
                <w:sz w:val="22"/>
                <w:szCs w:val="22"/>
              </w:rPr>
              <w:t>: neckwear, gloves, mittens, all types of hosiery, washable incontinence garments, reversible jackets, and shawls</w:t>
            </w:r>
            <w:r>
              <w:rPr>
                <w:rFonts w:ascii="Arial" w:hAnsi="Arial" w:cs="Arial"/>
                <w:sz w:val="22"/>
                <w:szCs w:val="22"/>
              </w:rPr>
              <w:t>;</w:t>
            </w:r>
          </w:p>
          <w:p w14:paraId="12A2B041" w14:textId="559C2CA1" w:rsidR="00C55779" w:rsidRPr="00C55779" w:rsidRDefault="00C55779" w:rsidP="00C55779">
            <w:pPr>
              <w:pStyle w:val="ListParagraph"/>
              <w:numPr>
                <w:ilvl w:val="1"/>
                <w:numId w:val="18"/>
              </w:numPr>
              <w:overflowPunct w:val="0"/>
              <w:autoSpaceDE w:val="0"/>
              <w:autoSpaceDN w:val="0"/>
              <w:adjustRightInd w:val="0"/>
              <w:spacing w:before="120" w:after="120"/>
              <w:ind w:left="879" w:hanging="425"/>
              <w:contextualSpacing w:val="0"/>
              <w:textAlignment w:val="baseline"/>
              <w:rPr>
                <w:rFonts w:ascii="Arial" w:hAnsi="Arial" w:cs="Arial"/>
                <w:sz w:val="22"/>
                <w:szCs w:val="22"/>
              </w:rPr>
            </w:pPr>
            <w:r w:rsidRPr="00C55779">
              <w:rPr>
                <w:rFonts w:ascii="Arial" w:hAnsi="Arial" w:cs="Arial"/>
                <w:i/>
                <w:iCs/>
                <w:sz w:val="22"/>
                <w:szCs w:val="22"/>
              </w:rPr>
              <w:t>baby wear</w:t>
            </w:r>
            <w:r w:rsidRPr="00C55779">
              <w:rPr>
                <w:rFonts w:ascii="Arial" w:hAnsi="Arial" w:cs="Arial"/>
                <w:sz w:val="22"/>
                <w:szCs w:val="22"/>
              </w:rPr>
              <w:t>: gloves, mittens, bibs, washable fitted nappies, squares of flannelette, terry towelling or muslin, and baby pilchers</w:t>
            </w:r>
            <w:r>
              <w:rPr>
                <w:rFonts w:ascii="Arial" w:hAnsi="Arial" w:cs="Arial"/>
                <w:sz w:val="22"/>
                <w:szCs w:val="22"/>
              </w:rPr>
              <w:t>;</w:t>
            </w:r>
          </w:p>
          <w:p w14:paraId="06505A59" w14:textId="4C2F0CA7" w:rsidR="00C55779" w:rsidRPr="00C55779" w:rsidRDefault="00C55779" w:rsidP="00C55779">
            <w:pPr>
              <w:pStyle w:val="ListParagraph"/>
              <w:numPr>
                <w:ilvl w:val="1"/>
                <w:numId w:val="18"/>
              </w:numPr>
              <w:overflowPunct w:val="0"/>
              <w:autoSpaceDE w:val="0"/>
              <w:autoSpaceDN w:val="0"/>
              <w:adjustRightInd w:val="0"/>
              <w:spacing w:before="120" w:after="120"/>
              <w:ind w:left="879" w:hanging="425"/>
              <w:contextualSpacing w:val="0"/>
              <w:textAlignment w:val="baseline"/>
              <w:rPr>
                <w:rFonts w:ascii="Arial" w:hAnsi="Arial" w:cs="Arial"/>
                <w:sz w:val="22"/>
                <w:szCs w:val="22"/>
              </w:rPr>
            </w:pPr>
            <w:r w:rsidRPr="00C55779">
              <w:rPr>
                <w:rFonts w:ascii="Arial" w:hAnsi="Arial" w:cs="Arial"/>
                <w:i/>
                <w:iCs/>
                <w:sz w:val="22"/>
                <w:szCs w:val="22"/>
              </w:rPr>
              <w:t>household drapery</w:t>
            </w:r>
            <w:r w:rsidRPr="00C55779">
              <w:rPr>
                <w:rFonts w:ascii="Arial" w:hAnsi="Arial" w:cs="Arial"/>
                <w:sz w:val="22"/>
                <w:szCs w:val="22"/>
              </w:rPr>
              <w:t>: face washers; tablecloths; oven cloths; bath mats; shower curtains; place mats; pot holders; finger tips; appliance covers for teapots, toasters, and similar articles; towels; and towelling</w:t>
            </w:r>
            <w:r>
              <w:rPr>
                <w:rFonts w:ascii="Arial" w:hAnsi="Arial" w:cs="Arial"/>
                <w:sz w:val="22"/>
                <w:szCs w:val="22"/>
              </w:rPr>
              <w:t>;</w:t>
            </w:r>
          </w:p>
          <w:p w14:paraId="69DB0C2E" w14:textId="518D89C9" w:rsidR="00C55779" w:rsidRPr="00C55779" w:rsidRDefault="00C55779" w:rsidP="00C55779">
            <w:pPr>
              <w:pStyle w:val="ListParagraph"/>
              <w:numPr>
                <w:ilvl w:val="1"/>
                <w:numId w:val="18"/>
              </w:numPr>
              <w:overflowPunct w:val="0"/>
              <w:autoSpaceDE w:val="0"/>
              <w:autoSpaceDN w:val="0"/>
              <w:adjustRightInd w:val="0"/>
              <w:spacing w:before="120" w:after="120"/>
              <w:ind w:left="879" w:hanging="425"/>
              <w:contextualSpacing w:val="0"/>
              <w:textAlignment w:val="baseline"/>
              <w:rPr>
                <w:rFonts w:ascii="Arial" w:hAnsi="Arial" w:cs="Arial"/>
                <w:sz w:val="22"/>
                <w:szCs w:val="22"/>
              </w:rPr>
            </w:pPr>
            <w:r w:rsidRPr="00C55779">
              <w:rPr>
                <w:rFonts w:ascii="Arial" w:hAnsi="Arial" w:cs="Arial"/>
                <w:i/>
                <w:iCs/>
                <w:sz w:val="22"/>
                <w:szCs w:val="22"/>
              </w:rPr>
              <w:t>haberdashery</w:t>
            </w:r>
            <w:r w:rsidRPr="00C55779">
              <w:rPr>
                <w:rFonts w:ascii="Arial" w:hAnsi="Arial" w:cs="Arial"/>
                <w:sz w:val="22"/>
                <w:szCs w:val="22"/>
              </w:rPr>
              <w:t xml:space="preserve">: elastic, elastic threads, ribbons, zips, iron-on binding patches or trim, sewing thread, </w:t>
            </w:r>
            <w:proofErr w:type="spellStart"/>
            <w:r w:rsidRPr="00C55779">
              <w:rPr>
                <w:rFonts w:ascii="Arial" w:hAnsi="Arial" w:cs="Arial"/>
                <w:sz w:val="22"/>
                <w:szCs w:val="22"/>
              </w:rPr>
              <w:t>velcro</w:t>
            </w:r>
            <w:proofErr w:type="spellEnd"/>
            <w:r w:rsidRPr="00C55779">
              <w:rPr>
                <w:rFonts w:ascii="Arial" w:hAnsi="Arial" w:cs="Arial"/>
                <w:sz w:val="22"/>
                <w:szCs w:val="22"/>
              </w:rPr>
              <w:t xml:space="preserve"> type fasteners, and curtain making kits.</w:t>
            </w:r>
          </w:p>
        </w:tc>
        <w:tc>
          <w:tcPr>
            <w:tcW w:w="236" w:type="dxa"/>
            <w:tcBorders>
              <w:top w:val="dashSmallGap" w:sz="4" w:space="0" w:color="auto"/>
              <w:bottom w:val="single" w:sz="4" w:space="0" w:color="auto"/>
            </w:tcBorders>
          </w:tcPr>
          <w:p w14:paraId="136F25F1" w14:textId="77777777" w:rsidR="00C55779" w:rsidRPr="006C402A" w:rsidRDefault="00C55779" w:rsidP="0031120D">
            <w:pPr>
              <w:spacing w:before="120"/>
              <w:rPr>
                <w:rFonts w:ascii="Arial" w:hAnsi="Arial" w:cs="Arial"/>
                <w:sz w:val="22"/>
                <w:szCs w:val="22"/>
              </w:rPr>
            </w:pPr>
          </w:p>
        </w:tc>
        <w:tc>
          <w:tcPr>
            <w:tcW w:w="2741" w:type="dxa"/>
            <w:tcBorders>
              <w:top w:val="dashSmallGap" w:sz="4" w:space="0" w:color="auto"/>
              <w:bottom w:val="single" w:sz="4" w:space="0" w:color="auto"/>
            </w:tcBorders>
          </w:tcPr>
          <w:p w14:paraId="2A0F513D" w14:textId="77777777" w:rsidR="00C55779" w:rsidRPr="006C402A" w:rsidRDefault="00C55779" w:rsidP="0031120D">
            <w:pPr>
              <w:ind w:right="-187"/>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p>
        </w:tc>
      </w:tr>
      <w:tr w:rsidR="00863E0A" w:rsidRPr="009F6476" w14:paraId="3FC64AD9" w14:textId="77777777" w:rsidTr="0031120D">
        <w:tblPrEx>
          <w:tblBorders>
            <w:insideH w:val="single" w:sz="4" w:space="0" w:color="auto"/>
            <w:insideV w:val="single" w:sz="4" w:space="0" w:color="auto"/>
          </w:tblBorders>
          <w:tblLook w:val="04A0" w:firstRow="1" w:lastRow="0" w:firstColumn="1" w:lastColumn="0" w:noHBand="0" w:noVBand="1"/>
        </w:tblPrEx>
        <w:tc>
          <w:tcPr>
            <w:tcW w:w="12474" w:type="dxa"/>
            <w:tcBorders>
              <w:top w:val="dashSmallGap" w:sz="4" w:space="0" w:color="auto"/>
              <w:bottom w:val="single" w:sz="4" w:space="0" w:color="auto"/>
            </w:tcBorders>
          </w:tcPr>
          <w:p w14:paraId="5823CAF8" w14:textId="20AD682C" w:rsidR="00863E0A" w:rsidRPr="00863E0A" w:rsidRDefault="00863E0A" w:rsidP="00863E0A">
            <w:pPr>
              <w:overflowPunct w:val="0"/>
              <w:autoSpaceDE w:val="0"/>
              <w:autoSpaceDN w:val="0"/>
              <w:adjustRightInd w:val="0"/>
              <w:spacing w:before="120" w:after="120"/>
              <w:ind w:left="6"/>
              <w:textAlignment w:val="baseline"/>
              <w:rPr>
                <w:rFonts w:ascii="Arial" w:hAnsi="Arial" w:cs="Arial"/>
                <w:sz w:val="22"/>
                <w:szCs w:val="22"/>
                <w:lang w:val="en-US" w:eastAsia="en-US"/>
              </w:rPr>
            </w:pPr>
            <w:r w:rsidRPr="00863E0A">
              <w:rPr>
                <w:rFonts w:ascii="Arial" w:hAnsi="Arial" w:cs="Arial"/>
                <w:b/>
                <w:sz w:val="22"/>
                <w:szCs w:val="22"/>
              </w:rPr>
              <w:t>Single fibre</w:t>
            </w:r>
            <w:r w:rsidRPr="00863E0A">
              <w:rPr>
                <w:rFonts w:ascii="Arial" w:hAnsi="Arial" w:cs="Arial"/>
                <w:sz w:val="22"/>
                <w:szCs w:val="22"/>
              </w:rPr>
              <w:t xml:space="preserve"> – If the term ‘100%’, ‘pure’, ‘all’ or similar is used to describe the fibre content then the test report verifies the product contains only that fibre and no other fibres.</w:t>
            </w:r>
          </w:p>
        </w:tc>
        <w:tc>
          <w:tcPr>
            <w:tcW w:w="236" w:type="dxa"/>
            <w:tcBorders>
              <w:top w:val="dashSmallGap" w:sz="4" w:space="0" w:color="auto"/>
              <w:bottom w:val="single" w:sz="4" w:space="0" w:color="auto"/>
            </w:tcBorders>
          </w:tcPr>
          <w:p w14:paraId="702E7E6F" w14:textId="77777777" w:rsidR="00863E0A" w:rsidRPr="006C402A" w:rsidRDefault="00863E0A" w:rsidP="00863E0A">
            <w:pPr>
              <w:spacing w:before="120"/>
              <w:rPr>
                <w:rFonts w:ascii="Arial" w:hAnsi="Arial" w:cs="Arial"/>
                <w:sz w:val="22"/>
                <w:szCs w:val="22"/>
              </w:rPr>
            </w:pPr>
          </w:p>
        </w:tc>
        <w:tc>
          <w:tcPr>
            <w:tcW w:w="2741" w:type="dxa"/>
            <w:tcBorders>
              <w:top w:val="dashSmallGap" w:sz="4" w:space="0" w:color="auto"/>
              <w:bottom w:val="single" w:sz="4" w:space="0" w:color="auto"/>
            </w:tcBorders>
          </w:tcPr>
          <w:p w14:paraId="42B54935" w14:textId="561B59C4" w:rsidR="00863E0A" w:rsidRPr="006C402A" w:rsidRDefault="00863E0A" w:rsidP="00863E0A">
            <w:pPr>
              <w:ind w:right="-187"/>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r>
              <w:rPr>
                <w:rFonts w:ascii="Arial" w:hAnsi="Arial" w:cs="Arial"/>
                <w:sz w:val="52"/>
                <w:szCs w:val="52"/>
              </w:rPr>
              <w:t xml:space="preserve"> </w:t>
            </w:r>
            <w:r>
              <w:rPr>
                <w:rFonts w:ascii="Arial" w:hAnsi="Arial" w:cs="Arial"/>
                <w:position w:val="6"/>
                <w:sz w:val="22"/>
                <w:szCs w:val="22"/>
              </w:rPr>
              <w:t xml:space="preserve">NOT APPLY </w:t>
            </w:r>
            <w:r w:rsidRPr="000B42AF">
              <w:rPr>
                <w:rFonts w:ascii="Arial" w:hAnsi="Arial" w:cs="Arial"/>
                <w:sz w:val="52"/>
                <w:szCs w:val="52"/>
              </w:rPr>
              <w:t>□</w:t>
            </w:r>
          </w:p>
        </w:tc>
      </w:tr>
      <w:tr w:rsidR="00863E0A" w:rsidRPr="009F6476" w14:paraId="7A7A7675" w14:textId="77777777" w:rsidTr="0031120D">
        <w:tblPrEx>
          <w:tblBorders>
            <w:insideH w:val="single" w:sz="4" w:space="0" w:color="auto"/>
            <w:insideV w:val="single" w:sz="4" w:space="0" w:color="auto"/>
          </w:tblBorders>
          <w:tblLook w:val="04A0" w:firstRow="1" w:lastRow="0" w:firstColumn="1" w:lastColumn="0" w:noHBand="0" w:noVBand="1"/>
        </w:tblPrEx>
        <w:tc>
          <w:tcPr>
            <w:tcW w:w="12474" w:type="dxa"/>
            <w:tcBorders>
              <w:top w:val="dashSmallGap" w:sz="4" w:space="0" w:color="auto"/>
              <w:bottom w:val="single" w:sz="4" w:space="0" w:color="auto"/>
            </w:tcBorders>
          </w:tcPr>
          <w:p w14:paraId="37821FAD" w14:textId="77777777" w:rsidR="00863E0A" w:rsidRPr="00863E0A" w:rsidRDefault="00863E0A" w:rsidP="00863E0A">
            <w:pPr>
              <w:overflowPunct w:val="0"/>
              <w:autoSpaceDE w:val="0"/>
              <w:autoSpaceDN w:val="0"/>
              <w:adjustRightInd w:val="0"/>
              <w:spacing w:before="120" w:after="120"/>
              <w:textAlignment w:val="baseline"/>
              <w:rPr>
                <w:rFonts w:ascii="Arial" w:hAnsi="Arial" w:cs="Arial"/>
                <w:sz w:val="22"/>
                <w:szCs w:val="22"/>
                <w:lang w:val="en-US" w:eastAsia="en-US"/>
              </w:rPr>
            </w:pPr>
            <w:r w:rsidRPr="00863E0A">
              <w:rPr>
                <w:rFonts w:ascii="Arial" w:hAnsi="Arial" w:cs="Arial"/>
                <w:b/>
                <w:sz w:val="22"/>
                <w:szCs w:val="22"/>
                <w:lang w:val="en-US" w:eastAsia="en-US"/>
              </w:rPr>
              <w:t xml:space="preserve">Multiple </w:t>
            </w:r>
            <w:proofErr w:type="spellStart"/>
            <w:r w:rsidRPr="00863E0A">
              <w:rPr>
                <w:rFonts w:ascii="Arial" w:hAnsi="Arial" w:cs="Arial"/>
                <w:b/>
                <w:sz w:val="22"/>
                <w:szCs w:val="22"/>
                <w:lang w:val="en-US" w:eastAsia="en-US"/>
              </w:rPr>
              <w:t>fibres</w:t>
            </w:r>
            <w:proofErr w:type="spellEnd"/>
            <w:r w:rsidRPr="00863E0A">
              <w:rPr>
                <w:rFonts w:ascii="Arial" w:hAnsi="Arial" w:cs="Arial"/>
                <w:sz w:val="22"/>
                <w:szCs w:val="22"/>
                <w:lang w:val="en-US" w:eastAsia="en-US"/>
              </w:rPr>
              <w:t xml:space="preserve"> – If the textile </w:t>
            </w:r>
            <w:r w:rsidRPr="00863E0A">
              <w:rPr>
                <w:rFonts w:ascii="Arial" w:hAnsi="Arial" w:cs="Arial"/>
                <w:sz w:val="22"/>
                <w:szCs w:val="22"/>
              </w:rPr>
              <w:t xml:space="preserve">product is </w:t>
            </w:r>
            <w:r w:rsidRPr="00863E0A">
              <w:rPr>
                <w:rFonts w:ascii="Arial" w:hAnsi="Arial" w:cs="Arial"/>
                <w:sz w:val="22"/>
                <w:szCs w:val="22"/>
                <w:lang w:val="en-US" w:eastAsia="en-US"/>
              </w:rPr>
              <w:t xml:space="preserve">manufactured from more than one type of </w:t>
            </w:r>
            <w:proofErr w:type="spellStart"/>
            <w:r w:rsidRPr="00863E0A">
              <w:rPr>
                <w:rFonts w:ascii="Arial" w:hAnsi="Arial" w:cs="Arial"/>
                <w:sz w:val="22"/>
                <w:szCs w:val="22"/>
                <w:lang w:val="en-US" w:eastAsia="en-US"/>
              </w:rPr>
              <w:t>fibre</w:t>
            </w:r>
            <w:proofErr w:type="spellEnd"/>
            <w:r w:rsidRPr="00863E0A">
              <w:rPr>
                <w:rFonts w:ascii="Arial" w:hAnsi="Arial" w:cs="Arial"/>
                <w:sz w:val="22"/>
                <w:szCs w:val="22"/>
                <w:lang w:val="en-US" w:eastAsia="en-US"/>
              </w:rPr>
              <w:t xml:space="preserve"> then the product must be labelled with the </w:t>
            </w:r>
            <w:r w:rsidRPr="00863E0A">
              <w:rPr>
                <w:rFonts w:ascii="Arial" w:hAnsi="Arial" w:cs="Arial"/>
                <w:sz w:val="22"/>
                <w:szCs w:val="22"/>
                <w:u w:val="single"/>
                <w:lang w:val="en-US" w:eastAsia="en-US"/>
              </w:rPr>
              <w:t>generic name</w:t>
            </w:r>
            <w:r w:rsidRPr="00863E0A">
              <w:rPr>
                <w:rFonts w:ascii="Arial" w:hAnsi="Arial" w:cs="Arial"/>
                <w:sz w:val="22"/>
                <w:szCs w:val="22"/>
                <w:lang w:val="en-US" w:eastAsia="en-US"/>
              </w:rPr>
              <w:t xml:space="preserve"> of each </w:t>
            </w:r>
            <w:proofErr w:type="spellStart"/>
            <w:r w:rsidRPr="00863E0A">
              <w:rPr>
                <w:rFonts w:ascii="Arial" w:hAnsi="Arial" w:cs="Arial"/>
                <w:sz w:val="22"/>
                <w:szCs w:val="22"/>
                <w:lang w:val="en-US" w:eastAsia="en-US"/>
              </w:rPr>
              <w:t>fibre</w:t>
            </w:r>
            <w:proofErr w:type="spellEnd"/>
            <w:r w:rsidRPr="00863E0A">
              <w:rPr>
                <w:rFonts w:ascii="Arial" w:hAnsi="Arial" w:cs="Arial"/>
                <w:sz w:val="22"/>
                <w:szCs w:val="22"/>
                <w:lang w:val="en-US" w:eastAsia="en-US"/>
              </w:rPr>
              <w:t xml:space="preserve"> type in </w:t>
            </w:r>
            <w:r w:rsidRPr="00863E0A">
              <w:rPr>
                <w:rFonts w:ascii="Arial" w:hAnsi="Arial" w:cs="Arial"/>
                <w:sz w:val="22"/>
                <w:szCs w:val="22"/>
                <w:u w:val="single"/>
                <w:lang w:val="en-US" w:eastAsia="en-US"/>
              </w:rPr>
              <w:t>descending order of dominance</w:t>
            </w:r>
            <w:r w:rsidRPr="00863E0A">
              <w:rPr>
                <w:rFonts w:ascii="Arial" w:hAnsi="Arial" w:cs="Arial"/>
                <w:sz w:val="22"/>
                <w:szCs w:val="22"/>
                <w:lang w:val="en-US" w:eastAsia="en-US"/>
              </w:rPr>
              <w:t xml:space="preserve">.  </w:t>
            </w:r>
          </w:p>
          <w:p w14:paraId="35324372" w14:textId="1605F276" w:rsidR="00863E0A" w:rsidRPr="00863E0A" w:rsidRDefault="00863E0A" w:rsidP="00863E0A">
            <w:pPr>
              <w:overflowPunct w:val="0"/>
              <w:autoSpaceDE w:val="0"/>
              <w:autoSpaceDN w:val="0"/>
              <w:adjustRightInd w:val="0"/>
              <w:spacing w:before="120" w:after="120"/>
              <w:ind w:left="6"/>
              <w:textAlignment w:val="baseline"/>
              <w:rPr>
                <w:rFonts w:ascii="Arial" w:hAnsi="Arial" w:cs="Arial"/>
                <w:sz w:val="22"/>
                <w:szCs w:val="22"/>
                <w:lang w:val="en-US" w:eastAsia="en-US"/>
              </w:rPr>
            </w:pPr>
            <w:r w:rsidRPr="00863E0A">
              <w:rPr>
                <w:rFonts w:ascii="Arial" w:hAnsi="Arial" w:cs="Arial"/>
                <w:sz w:val="22"/>
                <w:szCs w:val="22"/>
                <w:lang w:val="en-US" w:eastAsia="en-US"/>
              </w:rPr>
              <w:t>Note: The percentage (%) is optional but if the percentage is stated then percentages must be within 5% of the percentages stated in the test report.</w:t>
            </w:r>
          </w:p>
        </w:tc>
        <w:tc>
          <w:tcPr>
            <w:tcW w:w="236" w:type="dxa"/>
            <w:tcBorders>
              <w:top w:val="dashSmallGap" w:sz="4" w:space="0" w:color="auto"/>
              <w:bottom w:val="single" w:sz="4" w:space="0" w:color="auto"/>
            </w:tcBorders>
          </w:tcPr>
          <w:p w14:paraId="6452335F" w14:textId="77777777" w:rsidR="00863E0A" w:rsidRPr="006C402A" w:rsidRDefault="00863E0A" w:rsidP="00863E0A">
            <w:pPr>
              <w:spacing w:before="120"/>
              <w:rPr>
                <w:rFonts w:ascii="Arial" w:hAnsi="Arial" w:cs="Arial"/>
                <w:sz w:val="22"/>
                <w:szCs w:val="22"/>
              </w:rPr>
            </w:pPr>
          </w:p>
        </w:tc>
        <w:tc>
          <w:tcPr>
            <w:tcW w:w="2741" w:type="dxa"/>
            <w:tcBorders>
              <w:top w:val="dashSmallGap" w:sz="4" w:space="0" w:color="auto"/>
              <w:bottom w:val="single" w:sz="4" w:space="0" w:color="auto"/>
            </w:tcBorders>
          </w:tcPr>
          <w:p w14:paraId="40899DE0" w14:textId="77777777" w:rsidR="00863E0A" w:rsidRPr="006C402A" w:rsidRDefault="00863E0A" w:rsidP="00863E0A">
            <w:pPr>
              <w:ind w:right="-187"/>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r>
              <w:rPr>
                <w:rFonts w:ascii="Arial" w:hAnsi="Arial" w:cs="Arial"/>
                <w:sz w:val="52"/>
                <w:szCs w:val="52"/>
              </w:rPr>
              <w:t xml:space="preserve"> </w:t>
            </w:r>
            <w:r>
              <w:rPr>
                <w:rFonts w:ascii="Arial" w:hAnsi="Arial" w:cs="Arial"/>
                <w:position w:val="6"/>
                <w:sz w:val="22"/>
                <w:szCs w:val="22"/>
              </w:rPr>
              <w:t xml:space="preserve">NOT APPLY </w:t>
            </w:r>
            <w:r w:rsidRPr="000B42AF">
              <w:rPr>
                <w:rFonts w:ascii="Arial" w:hAnsi="Arial" w:cs="Arial"/>
                <w:sz w:val="52"/>
                <w:szCs w:val="52"/>
              </w:rPr>
              <w:t>□</w:t>
            </w:r>
          </w:p>
        </w:tc>
      </w:tr>
      <w:tr w:rsidR="00863E0A" w:rsidRPr="009F6476" w14:paraId="74488DAB" w14:textId="77777777" w:rsidTr="0031120D">
        <w:tblPrEx>
          <w:tblBorders>
            <w:insideH w:val="single" w:sz="4" w:space="0" w:color="auto"/>
            <w:insideV w:val="single" w:sz="4" w:space="0" w:color="auto"/>
          </w:tblBorders>
          <w:tblLook w:val="04A0" w:firstRow="1" w:lastRow="0" w:firstColumn="1" w:lastColumn="0" w:noHBand="0" w:noVBand="1"/>
        </w:tblPrEx>
        <w:tc>
          <w:tcPr>
            <w:tcW w:w="12474" w:type="dxa"/>
            <w:tcBorders>
              <w:top w:val="dashSmallGap" w:sz="4" w:space="0" w:color="auto"/>
              <w:bottom w:val="single" w:sz="4" w:space="0" w:color="auto"/>
            </w:tcBorders>
          </w:tcPr>
          <w:p w14:paraId="7D335EB2" w14:textId="77777777" w:rsidR="00863E0A" w:rsidRPr="00863E0A" w:rsidRDefault="00863E0A" w:rsidP="00863E0A">
            <w:pPr>
              <w:overflowPunct w:val="0"/>
              <w:autoSpaceDE w:val="0"/>
              <w:autoSpaceDN w:val="0"/>
              <w:adjustRightInd w:val="0"/>
              <w:spacing w:before="120" w:after="120"/>
              <w:ind w:left="6"/>
              <w:textAlignment w:val="baseline"/>
              <w:rPr>
                <w:rFonts w:ascii="Arial" w:hAnsi="Arial" w:cs="Arial"/>
                <w:sz w:val="22"/>
                <w:szCs w:val="22"/>
                <w:lang w:val="en-US" w:eastAsia="en-US"/>
              </w:rPr>
            </w:pPr>
            <w:proofErr w:type="spellStart"/>
            <w:r w:rsidRPr="00863E0A">
              <w:rPr>
                <w:rFonts w:ascii="Arial" w:hAnsi="Arial" w:cs="Arial"/>
                <w:b/>
                <w:sz w:val="22"/>
                <w:szCs w:val="22"/>
                <w:u w:val="single"/>
                <w:lang w:val="en-US" w:eastAsia="en-US"/>
              </w:rPr>
              <w:t>Fibres</w:t>
            </w:r>
            <w:proofErr w:type="spellEnd"/>
            <w:r w:rsidRPr="00863E0A">
              <w:rPr>
                <w:rFonts w:ascii="Arial" w:hAnsi="Arial" w:cs="Arial"/>
                <w:b/>
                <w:sz w:val="22"/>
                <w:szCs w:val="22"/>
                <w:u w:val="single"/>
                <w:lang w:val="en-US" w:eastAsia="en-US"/>
              </w:rPr>
              <w:t xml:space="preserve"> less than 5%</w:t>
            </w:r>
            <w:r w:rsidRPr="00863E0A">
              <w:rPr>
                <w:rFonts w:ascii="Arial" w:hAnsi="Arial" w:cs="Arial"/>
                <w:sz w:val="22"/>
                <w:szCs w:val="22"/>
                <w:lang w:val="en-US" w:eastAsia="en-US"/>
              </w:rPr>
              <w:t xml:space="preserve"> - If there are </w:t>
            </w:r>
            <w:proofErr w:type="spellStart"/>
            <w:r w:rsidRPr="00863E0A">
              <w:rPr>
                <w:rFonts w:ascii="Arial" w:hAnsi="Arial" w:cs="Arial"/>
                <w:sz w:val="22"/>
                <w:szCs w:val="22"/>
                <w:lang w:val="en-US" w:eastAsia="en-US"/>
              </w:rPr>
              <w:t>fibres</w:t>
            </w:r>
            <w:proofErr w:type="spellEnd"/>
            <w:r w:rsidRPr="00863E0A">
              <w:rPr>
                <w:rFonts w:ascii="Arial" w:hAnsi="Arial" w:cs="Arial"/>
                <w:sz w:val="22"/>
                <w:szCs w:val="22"/>
                <w:lang w:val="en-US" w:eastAsia="en-US"/>
              </w:rPr>
              <w:t xml:space="preserve"> that are less than 5% of the total then those </w:t>
            </w:r>
            <w:proofErr w:type="spellStart"/>
            <w:r w:rsidRPr="00863E0A">
              <w:rPr>
                <w:rFonts w:ascii="Arial" w:hAnsi="Arial" w:cs="Arial"/>
                <w:sz w:val="22"/>
                <w:szCs w:val="22"/>
                <w:lang w:val="en-US" w:eastAsia="en-US"/>
              </w:rPr>
              <w:t>fibres</w:t>
            </w:r>
            <w:proofErr w:type="spellEnd"/>
            <w:r w:rsidRPr="00863E0A">
              <w:rPr>
                <w:rFonts w:ascii="Arial" w:hAnsi="Arial" w:cs="Arial"/>
                <w:sz w:val="22"/>
                <w:szCs w:val="22"/>
                <w:lang w:val="en-US" w:eastAsia="en-US"/>
              </w:rPr>
              <w:t xml:space="preserve"> are described in one of the following ways:</w:t>
            </w:r>
          </w:p>
          <w:p w14:paraId="36C4DDF5" w14:textId="77777777" w:rsidR="00863E0A" w:rsidRPr="00863E0A" w:rsidRDefault="00863E0A" w:rsidP="00863E0A">
            <w:pPr>
              <w:numPr>
                <w:ilvl w:val="4"/>
                <w:numId w:val="2"/>
              </w:numPr>
              <w:tabs>
                <w:tab w:val="clear" w:pos="3600"/>
              </w:tabs>
              <w:overflowPunct w:val="0"/>
              <w:autoSpaceDE w:val="0"/>
              <w:autoSpaceDN w:val="0"/>
              <w:adjustRightInd w:val="0"/>
              <w:spacing w:before="120" w:after="120"/>
              <w:ind w:left="432" w:hanging="426"/>
              <w:textAlignment w:val="baseline"/>
              <w:rPr>
                <w:rFonts w:ascii="Arial" w:hAnsi="Arial" w:cs="Arial"/>
                <w:sz w:val="22"/>
                <w:szCs w:val="22"/>
              </w:rPr>
            </w:pPr>
            <w:r w:rsidRPr="00863E0A">
              <w:rPr>
                <w:rFonts w:ascii="Arial" w:hAnsi="Arial" w:cs="Arial"/>
                <w:sz w:val="22"/>
                <w:szCs w:val="22"/>
                <w:lang w:val="en-US" w:eastAsia="en-US"/>
              </w:rPr>
              <w:t xml:space="preserve">by </w:t>
            </w:r>
            <w:r w:rsidRPr="00863E0A">
              <w:rPr>
                <w:rFonts w:ascii="Arial" w:hAnsi="Arial" w:cs="Arial"/>
                <w:sz w:val="22"/>
                <w:szCs w:val="22"/>
              </w:rPr>
              <w:t>the generic name followed by the words ‘less than 5%’ (unless the actual % is stated);</w:t>
            </w:r>
          </w:p>
          <w:p w14:paraId="3983CD41" w14:textId="77777777" w:rsidR="00863E0A" w:rsidRPr="00863E0A" w:rsidRDefault="00863E0A" w:rsidP="00863E0A">
            <w:pPr>
              <w:numPr>
                <w:ilvl w:val="4"/>
                <w:numId w:val="2"/>
              </w:numPr>
              <w:tabs>
                <w:tab w:val="clear" w:pos="3600"/>
              </w:tabs>
              <w:overflowPunct w:val="0"/>
              <w:autoSpaceDE w:val="0"/>
              <w:autoSpaceDN w:val="0"/>
              <w:adjustRightInd w:val="0"/>
              <w:spacing w:before="120" w:after="120"/>
              <w:ind w:left="432" w:hanging="426"/>
              <w:textAlignment w:val="baseline"/>
              <w:rPr>
                <w:rFonts w:ascii="Arial" w:hAnsi="Arial" w:cs="Arial"/>
                <w:sz w:val="22"/>
                <w:szCs w:val="22"/>
              </w:rPr>
            </w:pPr>
            <w:r w:rsidRPr="00863E0A">
              <w:rPr>
                <w:rFonts w:ascii="Arial" w:hAnsi="Arial" w:cs="Arial"/>
                <w:sz w:val="22"/>
                <w:szCs w:val="22"/>
              </w:rPr>
              <w:t>singly or collectively by the term ‘other fibres’; or</w:t>
            </w:r>
          </w:p>
          <w:p w14:paraId="471F6FC6" w14:textId="10661ADF" w:rsidR="00863E0A" w:rsidRPr="00863E0A" w:rsidRDefault="00863E0A" w:rsidP="00863E0A">
            <w:pPr>
              <w:overflowPunct w:val="0"/>
              <w:autoSpaceDE w:val="0"/>
              <w:autoSpaceDN w:val="0"/>
              <w:adjustRightInd w:val="0"/>
              <w:spacing w:before="120" w:after="120"/>
              <w:ind w:left="6"/>
              <w:textAlignment w:val="baseline"/>
              <w:rPr>
                <w:rFonts w:ascii="Arial" w:hAnsi="Arial" w:cs="Arial"/>
                <w:sz w:val="22"/>
                <w:szCs w:val="22"/>
                <w:lang w:val="en-US" w:eastAsia="en-US"/>
              </w:rPr>
            </w:pPr>
            <w:r w:rsidRPr="00863E0A">
              <w:rPr>
                <w:rFonts w:ascii="Arial" w:hAnsi="Arial" w:cs="Arial"/>
                <w:sz w:val="22"/>
                <w:szCs w:val="22"/>
              </w:rPr>
              <w:t>not m</w:t>
            </w:r>
            <w:proofErr w:type="spellStart"/>
            <w:r w:rsidRPr="00863E0A">
              <w:rPr>
                <w:rFonts w:ascii="Arial" w:hAnsi="Arial" w:cs="Arial"/>
                <w:sz w:val="22"/>
                <w:szCs w:val="22"/>
                <w:lang w:val="en-US" w:eastAsia="en-US"/>
              </w:rPr>
              <w:t>entioned</w:t>
            </w:r>
            <w:proofErr w:type="spellEnd"/>
            <w:r w:rsidRPr="00863E0A">
              <w:rPr>
                <w:rFonts w:ascii="Arial" w:hAnsi="Arial" w:cs="Arial"/>
                <w:sz w:val="22"/>
                <w:szCs w:val="22"/>
                <w:lang w:val="en-US" w:eastAsia="en-US"/>
              </w:rPr>
              <w:t xml:space="preserve"> at all provided that the total mass of such </w:t>
            </w:r>
            <w:proofErr w:type="spellStart"/>
            <w:r w:rsidRPr="00863E0A">
              <w:rPr>
                <w:rFonts w:ascii="Arial" w:hAnsi="Arial" w:cs="Arial"/>
                <w:sz w:val="22"/>
                <w:szCs w:val="22"/>
                <w:lang w:val="en-US" w:eastAsia="en-US"/>
              </w:rPr>
              <w:t>fibres</w:t>
            </w:r>
            <w:proofErr w:type="spellEnd"/>
            <w:r w:rsidRPr="00863E0A">
              <w:rPr>
                <w:rFonts w:ascii="Arial" w:hAnsi="Arial" w:cs="Arial"/>
                <w:sz w:val="22"/>
                <w:szCs w:val="22"/>
                <w:lang w:val="en-US" w:eastAsia="en-US"/>
              </w:rPr>
              <w:t xml:space="preserve"> does not exceed 5%.</w:t>
            </w:r>
          </w:p>
        </w:tc>
        <w:tc>
          <w:tcPr>
            <w:tcW w:w="236" w:type="dxa"/>
            <w:tcBorders>
              <w:top w:val="dashSmallGap" w:sz="4" w:space="0" w:color="auto"/>
              <w:bottom w:val="single" w:sz="4" w:space="0" w:color="auto"/>
            </w:tcBorders>
          </w:tcPr>
          <w:p w14:paraId="1C0FCFC8" w14:textId="77777777" w:rsidR="00863E0A" w:rsidRPr="006C402A" w:rsidRDefault="00863E0A" w:rsidP="00863E0A">
            <w:pPr>
              <w:spacing w:before="120"/>
              <w:rPr>
                <w:rFonts w:ascii="Arial" w:hAnsi="Arial" w:cs="Arial"/>
                <w:sz w:val="22"/>
                <w:szCs w:val="22"/>
              </w:rPr>
            </w:pPr>
          </w:p>
        </w:tc>
        <w:tc>
          <w:tcPr>
            <w:tcW w:w="2741" w:type="dxa"/>
            <w:tcBorders>
              <w:top w:val="dashSmallGap" w:sz="4" w:space="0" w:color="auto"/>
              <w:bottom w:val="single" w:sz="4" w:space="0" w:color="auto"/>
            </w:tcBorders>
          </w:tcPr>
          <w:p w14:paraId="25A2DEC2" w14:textId="77777777" w:rsidR="00863E0A" w:rsidRPr="006C402A" w:rsidRDefault="00863E0A" w:rsidP="00863E0A">
            <w:pPr>
              <w:ind w:right="-187"/>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r>
              <w:rPr>
                <w:rFonts w:ascii="Arial" w:hAnsi="Arial" w:cs="Arial"/>
                <w:sz w:val="52"/>
                <w:szCs w:val="52"/>
              </w:rPr>
              <w:t xml:space="preserve"> </w:t>
            </w:r>
            <w:r>
              <w:rPr>
                <w:rFonts w:ascii="Arial" w:hAnsi="Arial" w:cs="Arial"/>
                <w:position w:val="6"/>
                <w:sz w:val="22"/>
                <w:szCs w:val="22"/>
              </w:rPr>
              <w:t xml:space="preserve">NOT APPLY </w:t>
            </w:r>
            <w:r w:rsidRPr="000B42AF">
              <w:rPr>
                <w:rFonts w:ascii="Arial" w:hAnsi="Arial" w:cs="Arial"/>
                <w:sz w:val="52"/>
                <w:szCs w:val="52"/>
              </w:rPr>
              <w:t>□</w:t>
            </w:r>
          </w:p>
        </w:tc>
      </w:tr>
      <w:tr w:rsidR="00863E0A" w:rsidRPr="009F6476" w14:paraId="3C99251F" w14:textId="77777777" w:rsidTr="0031120D">
        <w:tblPrEx>
          <w:tblBorders>
            <w:insideH w:val="single" w:sz="4" w:space="0" w:color="auto"/>
            <w:insideV w:val="single" w:sz="4" w:space="0" w:color="auto"/>
          </w:tblBorders>
          <w:tblLook w:val="04A0" w:firstRow="1" w:lastRow="0" w:firstColumn="1" w:lastColumn="0" w:noHBand="0" w:noVBand="1"/>
        </w:tblPrEx>
        <w:tc>
          <w:tcPr>
            <w:tcW w:w="12474" w:type="dxa"/>
            <w:tcBorders>
              <w:top w:val="dashSmallGap" w:sz="4" w:space="0" w:color="auto"/>
              <w:bottom w:val="single" w:sz="4" w:space="0" w:color="auto"/>
            </w:tcBorders>
          </w:tcPr>
          <w:p w14:paraId="6C6D58C0" w14:textId="61857A97" w:rsidR="00863E0A" w:rsidRPr="00863E0A" w:rsidRDefault="00863E0A" w:rsidP="00863E0A">
            <w:pPr>
              <w:overflowPunct w:val="0"/>
              <w:autoSpaceDE w:val="0"/>
              <w:autoSpaceDN w:val="0"/>
              <w:adjustRightInd w:val="0"/>
              <w:spacing w:before="120" w:after="120"/>
              <w:ind w:left="6"/>
              <w:textAlignment w:val="baseline"/>
              <w:rPr>
                <w:rFonts w:ascii="Arial" w:hAnsi="Arial" w:cs="Arial"/>
                <w:sz w:val="22"/>
                <w:szCs w:val="22"/>
                <w:lang w:val="en-US" w:eastAsia="en-US"/>
              </w:rPr>
            </w:pPr>
            <w:r w:rsidRPr="00863E0A">
              <w:rPr>
                <w:rFonts w:ascii="Arial" w:hAnsi="Arial" w:cs="Arial"/>
                <w:b/>
                <w:sz w:val="22"/>
                <w:szCs w:val="22"/>
                <w:u w:val="single"/>
                <w:lang w:val="en-US" w:eastAsia="en-US"/>
              </w:rPr>
              <w:t>Fillings and Linings</w:t>
            </w:r>
            <w:r w:rsidRPr="00863E0A">
              <w:rPr>
                <w:rFonts w:ascii="Arial" w:hAnsi="Arial" w:cs="Arial"/>
                <w:sz w:val="22"/>
                <w:szCs w:val="22"/>
                <w:lang w:val="en-US" w:eastAsia="en-US"/>
              </w:rPr>
              <w:t xml:space="preserve"> – Any fillings or linings have been stated separately on the label.</w:t>
            </w:r>
          </w:p>
        </w:tc>
        <w:tc>
          <w:tcPr>
            <w:tcW w:w="236" w:type="dxa"/>
            <w:tcBorders>
              <w:top w:val="dashSmallGap" w:sz="4" w:space="0" w:color="auto"/>
              <w:bottom w:val="single" w:sz="4" w:space="0" w:color="auto"/>
            </w:tcBorders>
          </w:tcPr>
          <w:p w14:paraId="39F2A2AE" w14:textId="77777777" w:rsidR="00863E0A" w:rsidRPr="006C402A" w:rsidRDefault="00863E0A" w:rsidP="00863E0A">
            <w:pPr>
              <w:spacing w:before="120"/>
              <w:rPr>
                <w:rFonts w:ascii="Arial" w:hAnsi="Arial" w:cs="Arial"/>
                <w:sz w:val="22"/>
                <w:szCs w:val="22"/>
              </w:rPr>
            </w:pPr>
          </w:p>
        </w:tc>
        <w:tc>
          <w:tcPr>
            <w:tcW w:w="2741" w:type="dxa"/>
            <w:tcBorders>
              <w:top w:val="dashSmallGap" w:sz="4" w:space="0" w:color="auto"/>
              <w:bottom w:val="single" w:sz="4" w:space="0" w:color="auto"/>
            </w:tcBorders>
          </w:tcPr>
          <w:p w14:paraId="2C57BA77" w14:textId="77777777" w:rsidR="00863E0A" w:rsidRPr="006C402A" w:rsidRDefault="00863E0A" w:rsidP="00863E0A">
            <w:pPr>
              <w:ind w:right="-187"/>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r>
              <w:rPr>
                <w:rFonts w:ascii="Arial" w:hAnsi="Arial" w:cs="Arial"/>
                <w:sz w:val="52"/>
                <w:szCs w:val="52"/>
              </w:rPr>
              <w:t xml:space="preserve"> </w:t>
            </w:r>
            <w:r>
              <w:rPr>
                <w:rFonts w:ascii="Arial" w:hAnsi="Arial" w:cs="Arial"/>
                <w:position w:val="6"/>
                <w:sz w:val="22"/>
                <w:szCs w:val="22"/>
              </w:rPr>
              <w:t xml:space="preserve">NOT APPLY </w:t>
            </w:r>
            <w:r w:rsidRPr="000B42AF">
              <w:rPr>
                <w:rFonts w:ascii="Arial" w:hAnsi="Arial" w:cs="Arial"/>
                <w:sz w:val="52"/>
                <w:szCs w:val="52"/>
              </w:rPr>
              <w:t>□</w:t>
            </w:r>
          </w:p>
        </w:tc>
      </w:tr>
    </w:tbl>
    <w:p w14:paraId="1D6D0AA9" w14:textId="7B3EBDFF" w:rsidR="00863E0A" w:rsidRDefault="00863E0A" w:rsidP="00863E0A">
      <w:pPr>
        <w:spacing w:line="300" w:lineRule="atLeast"/>
        <w:ind w:left="142" w:right="372"/>
        <w:jc w:val="center"/>
        <w:rPr>
          <w:rFonts w:ascii="Arial" w:hAnsi="Arial" w:cs="Arial"/>
        </w:rPr>
      </w:pPr>
      <w:r>
        <w:rPr>
          <w:rFonts w:ascii="Arial" w:hAnsi="Arial" w:cs="Arial"/>
          <w:b/>
          <w:bCs/>
          <w:iCs/>
          <w:sz w:val="28"/>
          <w:szCs w:val="28"/>
        </w:rPr>
        <w:lastRenderedPageBreak/>
        <w:t>Supplier Verification</w:t>
      </w:r>
      <w:r w:rsidRPr="00156E56">
        <w:rPr>
          <w:rFonts w:ascii="Arial" w:hAnsi="Arial" w:cs="Arial"/>
          <w:b/>
          <w:bCs/>
          <w:iCs/>
          <w:sz w:val="28"/>
          <w:szCs w:val="28"/>
        </w:rPr>
        <w:t xml:space="preserve"> for </w:t>
      </w:r>
      <w:r>
        <w:rPr>
          <w:rFonts w:ascii="Arial" w:hAnsi="Arial" w:cs="Arial"/>
          <w:b/>
          <w:bCs/>
          <w:iCs/>
          <w:sz w:val="28"/>
          <w:szCs w:val="28"/>
        </w:rPr>
        <w:t>Clothing &amp; Textiles - Care Labelling &amp; Fibre Content Labelling</w:t>
      </w:r>
    </w:p>
    <w:p w14:paraId="222018EF" w14:textId="5291971D" w:rsidR="00CB31B8" w:rsidRPr="009857E6" w:rsidRDefault="00CB31B8" w:rsidP="009857E6">
      <w:pPr>
        <w:overflowPunct w:val="0"/>
        <w:autoSpaceDE w:val="0"/>
        <w:autoSpaceDN w:val="0"/>
        <w:adjustRightInd w:val="0"/>
        <w:spacing w:before="120" w:after="120"/>
        <w:textAlignment w:val="baseline"/>
        <w:rPr>
          <w:rFonts w:ascii="Arial" w:hAnsi="Arial" w:cs="Arial"/>
          <w:sz w:val="22"/>
          <w:szCs w:val="22"/>
        </w:rPr>
      </w:pPr>
    </w:p>
    <w:p w14:paraId="365F116C" w14:textId="59A2E45E" w:rsidR="00CF5DA3" w:rsidRDefault="00CF5DA3" w:rsidP="009857E6">
      <w:pPr>
        <w:overflowPunct w:val="0"/>
        <w:autoSpaceDE w:val="0"/>
        <w:autoSpaceDN w:val="0"/>
        <w:adjustRightInd w:val="0"/>
        <w:spacing w:before="120" w:after="120"/>
        <w:ind w:left="142"/>
        <w:textAlignment w:val="baseline"/>
        <w:rPr>
          <w:rFonts w:ascii="Arial" w:hAnsi="Arial" w:cs="Arial"/>
          <w:b/>
          <w:sz w:val="22"/>
          <w:szCs w:val="22"/>
          <w:u w:val="single"/>
        </w:rPr>
      </w:pPr>
      <w:r w:rsidRPr="009857E6">
        <w:rPr>
          <w:rFonts w:ascii="Arial" w:hAnsi="Arial" w:cs="Arial"/>
          <w:b/>
          <w:sz w:val="22"/>
          <w:szCs w:val="22"/>
          <w:u w:val="single"/>
        </w:rPr>
        <w:t>Care Labelling</w:t>
      </w:r>
    </w:p>
    <w:p w14:paraId="591FBD9E" w14:textId="77777777" w:rsidR="009857E6" w:rsidRPr="009857E6" w:rsidRDefault="009857E6" w:rsidP="009857E6">
      <w:pPr>
        <w:overflowPunct w:val="0"/>
        <w:autoSpaceDE w:val="0"/>
        <w:autoSpaceDN w:val="0"/>
        <w:adjustRightInd w:val="0"/>
        <w:spacing w:before="120" w:after="120"/>
        <w:ind w:left="142"/>
        <w:textAlignment w:val="baseline"/>
        <w:rPr>
          <w:rFonts w:ascii="Arial" w:hAnsi="Arial" w:cs="Arial"/>
          <w:b/>
          <w:sz w:val="22"/>
          <w:szCs w:val="22"/>
          <w:u w:val="single"/>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0348"/>
      </w:tblGrid>
      <w:tr w:rsidR="00CF5DA3" w:rsidRPr="009857E6" w14:paraId="2DB15F09" w14:textId="77777777" w:rsidTr="0031120D">
        <w:tc>
          <w:tcPr>
            <w:tcW w:w="4678" w:type="dxa"/>
            <w:shd w:val="clear" w:color="auto" w:fill="F2F2F2" w:themeFill="background1" w:themeFillShade="F2"/>
          </w:tcPr>
          <w:p w14:paraId="5CB8D028" w14:textId="1BF40BF6" w:rsidR="00CF5DA3" w:rsidRPr="009857E6" w:rsidRDefault="009857E6" w:rsidP="0031120D">
            <w:pPr>
              <w:autoSpaceDE w:val="0"/>
              <w:autoSpaceDN w:val="0"/>
              <w:adjustRightInd w:val="0"/>
              <w:jc w:val="both"/>
              <w:rPr>
                <w:rFonts w:ascii="Arial" w:hAnsi="Arial" w:cs="Arial"/>
                <w:b/>
                <w:sz w:val="22"/>
                <w:szCs w:val="22"/>
                <w:lang w:val="en-US" w:eastAsia="en-US"/>
              </w:rPr>
            </w:pPr>
            <w:r w:rsidRPr="009857E6">
              <w:rPr>
                <w:rFonts w:ascii="Arial" w:hAnsi="Arial" w:cs="Arial"/>
                <w:b/>
                <w:sz w:val="22"/>
                <w:szCs w:val="22"/>
                <w:lang w:val="en-US" w:eastAsia="en-US"/>
              </w:rPr>
              <w:t>CARE LABEL REQUIRED</w:t>
            </w:r>
          </w:p>
        </w:tc>
        <w:tc>
          <w:tcPr>
            <w:tcW w:w="10348" w:type="dxa"/>
            <w:shd w:val="clear" w:color="auto" w:fill="F2F2F2" w:themeFill="background1" w:themeFillShade="F2"/>
          </w:tcPr>
          <w:p w14:paraId="391675C8" w14:textId="472612D6" w:rsidR="00CF5DA3" w:rsidRPr="009857E6" w:rsidRDefault="009857E6" w:rsidP="0031120D">
            <w:pPr>
              <w:autoSpaceDE w:val="0"/>
              <w:autoSpaceDN w:val="0"/>
              <w:adjustRightInd w:val="0"/>
              <w:ind w:right="-108"/>
              <w:jc w:val="both"/>
              <w:rPr>
                <w:rFonts w:ascii="Arial" w:hAnsi="Arial" w:cs="Arial"/>
                <w:b/>
                <w:sz w:val="22"/>
                <w:szCs w:val="22"/>
                <w:lang w:val="en-US" w:eastAsia="en-US"/>
              </w:rPr>
            </w:pPr>
            <w:r w:rsidRPr="009857E6">
              <w:rPr>
                <w:rFonts w:ascii="Arial" w:hAnsi="Arial" w:cs="Arial"/>
                <w:b/>
                <w:sz w:val="22"/>
                <w:szCs w:val="22"/>
                <w:lang w:val="en-US" w:eastAsia="en-US"/>
              </w:rPr>
              <w:t>CARE LABEL NOT REQUIRED</w:t>
            </w:r>
          </w:p>
        </w:tc>
      </w:tr>
      <w:tr w:rsidR="00CF5DA3" w:rsidRPr="009857E6" w14:paraId="368E6CDB" w14:textId="77777777" w:rsidTr="0031120D">
        <w:tc>
          <w:tcPr>
            <w:tcW w:w="4678" w:type="dxa"/>
            <w:shd w:val="clear" w:color="auto" w:fill="F2F2F2" w:themeFill="background1" w:themeFillShade="F2"/>
          </w:tcPr>
          <w:p w14:paraId="0897ACE5" w14:textId="77777777" w:rsidR="00CF5DA3" w:rsidRPr="009857E6" w:rsidRDefault="00CF5DA3" w:rsidP="0031120D">
            <w:pPr>
              <w:autoSpaceDE w:val="0"/>
              <w:autoSpaceDN w:val="0"/>
              <w:adjustRightInd w:val="0"/>
              <w:spacing w:before="120"/>
              <w:jc w:val="both"/>
              <w:rPr>
                <w:rFonts w:ascii="Arial" w:hAnsi="Arial" w:cs="Arial"/>
                <w:sz w:val="22"/>
                <w:szCs w:val="22"/>
                <w:lang w:val="en-US" w:eastAsia="en-US"/>
              </w:rPr>
            </w:pPr>
            <w:r w:rsidRPr="009857E6">
              <w:rPr>
                <w:rFonts w:ascii="Arial" w:hAnsi="Arial" w:cs="Arial"/>
                <w:sz w:val="22"/>
                <w:szCs w:val="22"/>
                <w:lang w:val="en-US" w:eastAsia="en-US"/>
              </w:rPr>
              <w:t>Clothing</w:t>
            </w:r>
          </w:p>
          <w:p w14:paraId="3DD091C0" w14:textId="77777777" w:rsidR="00CF5DA3" w:rsidRPr="009857E6" w:rsidRDefault="00CF5DA3" w:rsidP="0031120D">
            <w:pPr>
              <w:autoSpaceDE w:val="0"/>
              <w:autoSpaceDN w:val="0"/>
              <w:adjustRightInd w:val="0"/>
              <w:spacing w:before="120"/>
              <w:jc w:val="both"/>
              <w:rPr>
                <w:rFonts w:ascii="Arial" w:hAnsi="Arial" w:cs="Arial"/>
                <w:sz w:val="22"/>
                <w:szCs w:val="22"/>
                <w:lang w:val="en-US" w:eastAsia="en-US"/>
              </w:rPr>
            </w:pPr>
            <w:r w:rsidRPr="009857E6">
              <w:rPr>
                <w:rFonts w:ascii="Arial" w:hAnsi="Arial" w:cs="Arial"/>
                <w:sz w:val="22"/>
                <w:szCs w:val="22"/>
                <w:lang w:val="en-US" w:eastAsia="en-US"/>
              </w:rPr>
              <w:t>Household textiles</w:t>
            </w:r>
          </w:p>
          <w:p w14:paraId="0574544F" w14:textId="77777777" w:rsidR="00CF5DA3" w:rsidRPr="009857E6" w:rsidRDefault="00CF5DA3" w:rsidP="0031120D">
            <w:pPr>
              <w:autoSpaceDE w:val="0"/>
              <w:autoSpaceDN w:val="0"/>
              <w:adjustRightInd w:val="0"/>
              <w:spacing w:before="120"/>
              <w:jc w:val="both"/>
              <w:rPr>
                <w:rFonts w:ascii="Arial" w:hAnsi="Arial" w:cs="Arial"/>
                <w:sz w:val="22"/>
                <w:szCs w:val="22"/>
                <w:lang w:val="en-US" w:eastAsia="en-US"/>
              </w:rPr>
            </w:pPr>
            <w:r w:rsidRPr="009857E6">
              <w:rPr>
                <w:rFonts w:ascii="Arial" w:hAnsi="Arial" w:cs="Arial"/>
                <w:sz w:val="22"/>
                <w:szCs w:val="22"/>
                <w:lang w:val="en-US" w:eastAsia="en-US"/>
              </w:rPr>
              <w:t>Apparel (including wedding dresses, christening gowns and promotional, sample and flawed articles)</w:t>
            </w:r>
          </w:p>
          <w:p w14:paraId="5AD32135" w14:textId="77777777" w:rsidR="00CF5DA3" w:rsidRPr="009857E6" w:rsidRDefault="00CF5DA3" w:rsidP="0031120D">
            <w:pPr>
              <w:autoSpaceDE w:val="0"/>
              <w:autoSpaceDN w:val="0"/>
              <w:adjustRightInd w:val="0"/>
              <w:spacing w:before="120"/>
              <w:jc w:val="both"/>
              <w:rPr>
                <w:rFonts w:ascii="Arial" w:hAnsi="Arial" w:cs="Arial"/>
                <w:sz w:val="22"/>
                <w:szCs w:val="22"/>
                <w:lang w:val="en-US" w:eastAsia="en-US"/>
              </w:rPr>
            </w:pPr>
            <w:r w:rsidRPr="009857E6">
              <w:rPr>
                <w:rFonts w:ascii="Arial" w:hAnsi="Arial" w:cs="Arial"/>
                <w:sz w:val="22"/>
                <w:szCs w:val="22"/>
                <w:lang w:val="en-US" w:eastAsia="en-US"/>
              </w:rPr>
              <w:t>Furnishings</w:t>
            </w:r>
          </w:p>
          <w:p w14:paraId="70ADC52B" w14:textId="77777777" w:rsidR="00CF5DA3" w:rsidRPr="009857E6" w:rsidRDefault="00CF5DA3" w:rsidP="0031120D">
            <w:pPr>
              <w:autoSpaceDE w:val="0"/>
              <w:autoSpaceDN w:val="0"/>
              <w:adjustRightInd w:val="0"/>
              <w:spacing w:before="120"/>
              <w:jc w:val="both"/>
              <w:rPr>
                <w:rFonts w:ascii="Arial" w:hAnsi="Arial" w:cs="Arial"/>
                <w:sz w:val="22"/>
                <w:szCs w:val="22"/>
                <w:lang w:val="en-US" w:eastAsia="en-US"/>
              </w:rPr>
            </w:pPr>
            <w:r w:rsidRPr="009857E6">
              <w:rPr>
                <w:rFonts w:ascii="Arial" w:hAnsi="Arial" w:cs="Arial"/>
                <w:sz w:val="22"/>
                <w:szCs w:val="22"/>
                <w:lang w:val="en-US" w:eastAsia="en-US"/>
              </w:rPr>
              <w:t>Upholstered furniture</w:t>
            </w:r>
          </w:p>
          <w:p w14:paraId="5571F76F" w14:textId="77777777" w:rsidR="00CF5DA3" w:rsidRPr="009857E6" w:rsidRDefault="00CF5DA3" w:rsidP="0031120D">
            <w:pPr>
              <w:autoSpaceDE w:val="0"/>
              <w:autoSpaceDN w:val="0"/>
              <w:adjustRightInd w:val="0"/>
              <w:spacing w:before="120"/>
              <w:jc w:val="both"/>
              <w:rPr>
                <w:rFonts w:ascii="Arial" w:hAnsi="Arial" w:cs="Arial"/>
                <w:sz w:val="22"/>
                <w:szCs w:val="22"/>
                <w:lang w:val="en-US" w:eastAsia="en-US"/>
              </w:rPr>
            </w:pPr>
            <w:r w:rsidRPr="009857E6">
              <w:rPr>
                <w:rFonts w:ascii="Arial" w:hAnsi="Arial" w:cs="Arial"/>
                <w:sz w:val="22"/>
                <w:szCs w:val="22"/>
                <w:lang w:val="en-US" w:eastAsia="en-US"/>
              </w:rPr>
              <w:t>Bedding (including sleeping bags)</w:t>
            </w:r>
          </w:p>
          <w:p w14:paraId="102E3E0F" w14:textId="77777777" w:rsidR="00CF5DA3" w:rsidRPr="009857E6" w:rsidRDefault="00CF5DA3" w:rsidP="0031120D">
            <w:pPr>
              <w:autoSpaceDE w:val="0"/>
              <w:autoSpaceDN w:val="0"/>
              <w:adjustRightInd w:val="0"/>
              <w:spacing w:before="120"/>
              <w:jc w:val="both"/>
              <w:rPr>
                <w:rFonts w:ascii="Arial" w:hAnsi="Arial" w:cs="Arial"/>
                <w:sz w:val="22"/>
                <w:szCs w:val="22"/>
                <w:lang w:val="en-US" w:eastAsia="en-US"/>
              </w:rPr>
            </w:pPr>
            <w:r w:rsidRPr="009857E6">
              <w:rPr>
                <w:rFonts w:ascii="Arial" w:hAnsi="Arial" w:cs="Arial"/>
                <w:sz w:val="22"/>
                <w:szCs w:val="22"/>
                <w:lang w:val="en-US" w:eastAsia="en-US"/>
              </w:rPr>
              <w:t>Bed bases and mattresses</w:t>
            </w:r>
          </w:p>
          <w:p w14:paraId="590F8C08" w14:textId="77777777" w:rsidR="00CF5DA3" w:rsidRPr="009857E6" w:rsidRDefault="00CF5DA3" w:rsidP="0031120D">
            <w:pPr>
              <w:autoSpaceDE w:val="0"/>
              <w:autoSpaceDN w:val="0"/>
              <w:adjustRightInd w:val="0"/>
              <w:spacing w:before="120"/>
              <w:jc w:val="both"/>
              <w:rPr>
                <w:rFonts w:ascii="Arial" w:hAnsi="Arial" w:cs="Arial"/>
                <w:sz w:val="22"/>
                <w:szCs w:val="22"/>
                <w:lang w:val="en-US" w:eastAsia="en-US"/>
              </w:rPr>
            </w:pPr>
            <w:r w:rsidRPr="009857E6">
              <w:rPr>
                <w:rFonts w:ascii="Arial" w:hAnsi="Arial" w:cs="Arial"/>
                <w:sz w:val="22"/>
                <w:szCs w:val="22"/>
                <w:lang w:val="en-US" w:eastAsia="en-US"/>
              </w:rPr>
              <w:t>Piece goods and yarns made from textiles</w:t>
            </w:r>
          </w:p>
          <w:p w14:paraId="447BECCB" w14:textId="77777777" w:rsidR="00CF5DA3" w:rsidRPr="009857E6" w:rsidRDefault="00CF5DA3" w:rsidP="0031120D">
            <w:pPr>
              <w:autoSpaceDE w:val="0"/>
              <w:autoSpaceDN w:val="0"/>
              <w:adjustRightInd w:val="0"/>
              <w:spacing w:before="120"/>
              <w:jc w:val="both"/>
              <w:rPr>
                <w:rFonts w:ascii="Arial" w:hAnsi="Arial" w:cs="Arial"/>
                <w:sz w:val="22"/>
                <w:szCs w:val="22"/>
                <w:lang w:val="en-US" w:eastAsia="en-US"/>
              </w:rPr>
            </w:pPr>
            <w:r w:rsidRPr="009857E6">
              <w:rPr>
                <w:rFonts w:ascii="Arial" w:hAnsi="Arial" w:cs="Arial"/>
                <w:sz w:val="22"/>
                <w:szCs w:val="22"/>
                <w:lang w:val="en-US" w:eastAsia="en-US"/>
              </w:rPr>
              <w:t>Plastics and plastics-coated fabrics</w:t>
            </w:r>
          </w:p>
          <w:p w14:paraId="6137F213" w14:textId="77777777" w:rsidR="00CF5DA3" w:rsidRPr="009857E6" w:rsidRDefault="00CF5DA3" w:rsidP="0031120D">
            <w:pPr>
              <w:autoSpaceDE w:val="0"/>
              <w:autoSpaceDN w:val="0"/>
              <w:adjustRightInd w:val="0"/>
              <w:spacing w:before="120"/>
              <w:jc w:val="both"/>
              <w:rPr>
                <w:rFonts w:ascii="Arial" w:hAnsi="Arial" w:cs="Arial"/>
                <w:sz w:val="22"/>
                <w:szCs w:val="22"/>
                <w:lang w:val="en-US" w:eastAsia="en-US"/>
              </w:rPr>
            </w:pPr>
            <w:r w:rsidRPr="009857E6">
              <w:rPr>
                <w:rFonts w:ascii="Arial" w:hAnsi="Arial" w:cs="Arial"/>
                <w:sz w:val="22"/>
                <w:szCs w:val="22"/>
                <w:lang w:val="en-US" w:eastAsia="en-US"/>
              </w:rPr>
              <w:t>Suede, skins, hides, grain leathers, furs</w:t>
            </w:r>
          </w:p>
        </w:tc>
        <w:tc>
          <w:tcPr>
            <w:tcW w:w="10348" w:type="dxa"/>
            <w:shd w:val="clear" w:color="auto" w:fill="F2F2F2" w:themeFill="background1" w:themeFillShade="F2"/>
          </w:tcPr>
          <w:p w14:paraId="3A4EA3EF" w14:textId="77777777" w:rsidR="00CF5DA3" w:rsidRPr="009857E6" w:rsidRDefault="00CF5DA3" w:rsidP="0031120D">
            <w:pPr>
              <w:autoSpaceDE w:val="0"/>
              <w:autoSpaceDN w:val="0"/>
              <w:adjustRightInd w:val="0"/>
              <w:spacing w:before="120"/>
              <w:ind w:right="-108"/>
              <w:rPr>
                <w:rFonts w:ascii="Arial" w:hAnsi="Arial" w:cs="Arial"/>
                <w:b/>
                <w:bCs/>
                <w:sz w:val="22"/>
                <w:szCs w:val="22"/>
              </w:rPr>
            </w:pPr>
            <w:r w:rsidRPr="009857E6">
              <w:rPr>
                <w:rFonts w:ascii="Arial" w:hAnsi="Arial" w:cs="Arial"/>
                <w:b/>
                <w:bCs/>
                <w:sz w:val="22"/>
                <w:szCs w:val="22"/>
              </w:rPr>
              <w:t>Second hand goods</w:t>
            </w:r>
          </w:p>
          <w:p w14:paraId="75F3EA47" w14:textId="77777777" w:rsidR="00CF5DA3" w:rsidRPr="009857E6" w:rsidRDefault="00CF5DA3" w:rsidP="0031120D">
            <w:pPr>
              <w:autoSpaceDE w:val="0"/>
              <w:autoSpaceDN w:val="0"/>
              <w:adjustRightInd w:val="0"/>
              <w:spacing w:before="120"/>
              <w:ind w:right="-108"/>
              <w:rPr>
                <w:rFonts w:ascii="Arial" w:hAnsi="Arial" w:cs="Arial"/>
                <w:sz w:val="22"/>
                <w:szCs w:val="22"/>
              </w:rPr>
            </w:pPr>
            <w:r w:rsidRPr="009857E6">
              <w:rPr>
                <w:rFonts w:ascii="Arial" w:hAnsi="Arial" w:cs="Arial"/>
                <w:b/>
                <w:bCs/>
                <w:sz w:val="22"/>
                <w:szCs w:val="22"/>
              </w:rPr>
              <w:t xml:space="preserve">The following apparel: </w:t>
            </w:r>
            <w:r w:rsidRPr="009857E6">
              <w:rPr>
                <w:rFonts w:ascii="Arial" w:hAnsi="Arial" w:cs="Arial"/>
                <w:sz w:val="22"/>
                <w:szCs w:val="22"/>
              </w:rPr>
              <w:t>Unsupported coats (including overcoats, jackets and the like) of PVC film, handkerchiefs, braces, garter suspenders, arm bands, belts, headwear.</w:t>
            </w:r>
          </w:p>
          <w:p w14:paraId="296F998F" w14:textId="77777777" w:rsidR="00CF5DA3" w:rsidRPr="009857E6" w:rsidRDefault="00CF5DA3" w:rsidP="0031120D">
            <w:pPr>
              <w:autoSpaceDE w:val="0"/>
              <w:autoSpaceDN w:val="0"/>
              <w:adjustRightInd w:val="0"/>
              <w:spacing w:before="120"/>
              <w:ind w:right="-108"/>
              <w:rPr>
                <w:rFonts w:ascii="Arial" w:hAnsi="Arial" w:cs="Arial"/>
                <w:sz w:val="22"/>
                <w:szCs w:val="22"/>
              </w:rPr>
            </w:pPr>
            <w:r w:rsidRPr="009857E6">
              <w:rPr>
                <w:rFonts w:ascii="Arial" w:hAnsi="Arial" w:cs="Arial"/>
                <w:b/>
                <w:bCs/>
                <w:sz w:val="22"/>
                <w:szCs w:val="22"/>
              </w:rPr>
              <w:t xml:space="preserve">Footwear: </w:t>
            </w:r>
            <w:r w:rsidRPr="009857E6">
              <w:rPr>
                <w:rFonts w:ascii="Arial" w:hAnsi="Arial" w:cs="Arial"/>
                <w:sz w:val="22"/>
                <w:szCs w:val="22"/>
              </w:rPr>
              <w:t>All footwear other than all types of hosiery, textile materials used in the manufacture of footwear.</w:t>
            </w:r>
          </w:p>
          <w:p w14:paraId="3962CEDA" w14:textId="77777777" w:rsidR="00CF5DA3" w:rsidRPr="009857E6" w:rsidRDefault="00CF5DA3" w:rsidP="0031120D">
            <w:pPr>
              <w:autoSpaceDE w:val="0"/>
              <w:autoSpaceDN w:val="0"/>
              <w:adjustRightInd w:val="0"/>
              <w:spacing w:before="120"/>
              <w:ind w:right="-108"/>
              <w:jc w:val="both"/>
              <w:rPr>
                <w:rFonts w:ascii="Arial" w:hAnsi="Arial" w:cs="Arial"/>
                <w:sz w:val="22"/>
                <w:szCs w:val="22"/>
              </w:rPr>
            </w:pPr>
            <w:r w:rsidRPr="009857E6">
              <w:rPr>
                <w:rFonts w:ascii="Arial" w:hAnsi="Arial" w:cs="Arial"/>
                <w:b/>
                <w:bCs/>
                <w:sz w:val="22"/>
                <w:szCs w:val="22"/>
              </w:rPr>
              <w:t xml:space="preserve">Drapery: </w:t>
            </w:r>
            <w:r w:rsidRPr="009857E6">
              <w:rPr>
                <w:rFonts w:ascii="Arial" w:hAnsi="Arial" w:cs="Arial"/>
                <w:sz w:val="22"/>
                <w:szCs w:val="22"/>
              </w:rPr>
              <w:t>Floor cloths, dish cloths, dusters, cleaning cloths, pressing cloths.</w:t>
            </w:r>
          </w:p>
          <w:p w14:paraId="1EA65B1D" w14:textId="77777777" w:rsidR="00CF5DA3" w:rsidRPr="009857E6" w:rsidRDefault="00CF5DA3" w:rsidP="0031120D">
            <w:pPr>
              <w:autoSpaceDE w:val="0"/>
              <w:autoSpaceDN w:val="0"/>
              <w:adjustRightInd w:val="0"/>
              <w:spacing w:before="120"/>
              <w:ind w:right="-108"/>
              <w:rPr>
                <w:rFonts w:ascii="Arial" w:hAnsi="Arial" w:cs="Arial"/>
                <w:sz w:val="22"/>
                <w:szCs w:val="22"/>
              </w:rPr>
            </w:pPr>
            <w:r w:rsidRPr="009857E6">
              <w:rPr>
                <w:rFonts w:ascii="Arial" w:hAnsi="Arial" w:cs="Arial"/>
                <w:b/>
                <w:bCs/>
                <w:sz w:val="22"/>
                <w:szCs w:val="22"/>
              </w:rPr>
              <w:t xml:space="preserve">Haberdashery: </w:t>
            </w:r>
            <w:r w:rsidRPr="009857E6">
              <w:rPr>
                <w:rFonts w:ascii="Arial" w:hAnsi="Arial" w:cs="Arial"/>
                <w:sz w:val="22"/>
                <w:szCs w:val="22"/>
              </w:rPr>
              <w:t>Ornaments, artificial flowers, sewing and embroidery threads and all other small items of haberdashery used in the making of clothing and textile products where instructions are not needed to ensure that the clothing or textile product is not damaged during cleaning and maintenance.</w:t>
            </w:r>
          </w:p>
          <w:p w14:paraId="6F0219CF" w14:textId="77777777" w:rsidR="00CF5DA3" w:rsidRPr="009857E6" w:rsidRDefault="00CF5DA3" w:rsidP="0031120D">
            <w:pPr>
              <w:autoSpaceDE w:val="0"/>
              <w:autoSpaceDN w:val="0"/>
              <w:adjustRightInd w:val="0"/>
              <w:spacing w:before="120"/>
              <w:ind w:right="-108"/>
              <w:rPr>
                <w:rFonts w:ascii="Arial" w:hAnsi="Arial" w:cs="Arial"/>
                <w:sz w:val="22"/>
                <w:szCs w:val="22"/>
              </w:rPr>
            </w:pPr>
            <w:r w:rsidRPr="009857E6">
              <w:rPr>
                <w:rFonts w:ascii="Arial" w:hAnsi="Arial" w:cs="Arial"/>
                <w:b/>
                <w:bCs/>
                <w:sz w:val="22"/>
                <w:szCs w:val="22"/>
              </w:rPr>
              <w:t xml:space="preserve">Furnishings: </w:t>
            </w:r>
            <w:r w:rsidRPr="009857E6">
              <w:rPr>
                <w:rFonts w:ascii="Arial" w:hAnsi="Arial" w:cs="Arial"/>
                <w:sz w:val="22"/>
                <w:szCs w:val="22"/>
              </w:rPr>
              <w:t>Oil baize, window blinds, shade blinds, sun blinds, awnings, floor coverings, light fittings, lampshades, tapestries, wall hangings, ornaments, handicraft items, draught excluders, non-upholstered furniture, cushions and cushion covers manufactured from remnants and labelled with the disclaimer “cushion cover manufactured from remnant/s, care treatment unknown”.</w:t>
            </w:r>
          </w:p>
          <w:p w14:paraId="3EA515D5" w14:textId="77777777" w:rsidR="00CF5DA3" w:rsidRPr="009857E6" w:rsidRDefault="00CF5DA3" w:rsidP="0031120D">
            <w:pPr>
              <w:autoSpaceDE w:val="0"/>
              <w:autoSpaceDN w:val="0"/>
              <w:adjustRightInd w:val="0"/>
              <w:spacing w:before="120"/>
              <w:ind w:right="-108"/>
              <w:rPr>
                <w:rFonts w:ascii="Arial" w:hAnsi="Arial" w:cs="Arial"/>
                <w:sz w:val="22"/>
                <w:szCs w:val="22"/>
              </w:rPr>
            </w:pPr>
            <w:r w:rsidRPr="009857E6">
              <w:rPr>
                <w:rFonts w:ascii="Arial" w:hAnsi="Arial" w:cs="Arial"/>
                <w:b/>
                <w:bCs/>
                <w:sz w:val="22"/>
                <w:szCs w:val="22"/>
              </w:rPr>
              <w:t>Jute Products</w:t>
            </w:r>
          </w:p>
          <w:p w14:paraId="5E435B21" w14:textId="77777777" w:rsidR="00CF5DA3" w:rsidRPr="009857E6" w:rsidRDefault="00CF5DA3" w:rsidP="0031120D">
            <w:pPr>
              <w:autoSpaceDE w:val="0"/>
              <w:autoSpaceDN w:val="0"/>
              <w:adjustRightInd w:val="0"/>
              <w:spacing w:before="120"/>
              <w:ind w:right="-108"/>
              <w:rPr>
                <w:rFonts w:ascii="Arial" w:hAnsi="Arial" w:cs="Arial"/>
                <w:sz w:val="22"/>
                <w:szCs w:val="22"/>
              </w:rPr>
            </w:pPr>
            <w:r w:rsidRPr="009857E6">
              <w:rPr>
                <w:rFonts w:ascii="Arial" w:hAnsi="Arial" w:cs="Arial"/>
                <w:b/>
                <w:bCs/>
                <w:sz w:val="22"/>
                <w:szCs w:val="22"/>
              </w:rPr>
              <w:t xml:space="preserve">Medical and Surgical Goods: </w:t>
            </w:r>
            <w:r w:rsidRPr="009857E6">
              <w:rPr>
                <w:rFonts w:ascii="Arial" w:hAnsi="Arial" w:cs="Arial"/>
                <w:sz w:val="22"/>
                <w:szCs w:val="22"/>
              </w:rPr>
              <w:t>All goods intended for medical and surgical use as bandages, dressings, sanitary pads or materials forming part of manufactured medical and surgical goods.</w:t>
            </w:r>
          </w:p>
          <w:p w14:paraId="590BD728" w14:textId="77777777" w:rsidR="00CF5DA3" w:rsidRPr="009857E6" w:rsidRDefault="00CF5DA3" w:rsidP="0031120D">
            <w:pPr>
              <w:autoSpaceDE w:val="0"/>
              <w:autoSpaceDN w:val="0"/>
              <w:adjustRightInd w:val="0"/>
              <w:spacing w:before="120"/>
              <w:ind w:right="-108"/>
              <w:rPr>
                <w:rFonts w:ascii="Arial" w:hAnsi="Arial" w:cs="Arial"/>
                <w:sz w:val="22"/>
                <w:szCs w:val="22"/>
              </w:rPr>
            </w:pPr>
            <w:r w:rsidRPr="009857E6">
              <w:rPr>
                <w:rFonts w:ascii="Arial" w:hAnsi="Arial" w:cs="Arial"/>
                <w:b/>
                <w:bCs/>
                <w:sz w:val="22"/>
                <w:szCs w:val="22"/>
              </w:rPr>
              <w:t xml:space="preserve">Canvas Goods: </w:t>
            </w:r>
            <w:r w:rsidRPr="009857E6">
              <w:rPr>
                <w:rFonts w:ascii="Arial" w:hAnsi="Arial" w:cs="Arial"/>
                <w:sz w:val="22"/>
                <w:szCs w:val="22"/>
              </w:rPr>
              <w:t>Beach and garden umbrella coverings.</w:t>
            </w:r>
          </w:p>
          <w:p w14:paraId="3649EF06" w14:textId="77777777" w:rsidR="00CF5DA3" w:rsidRPr="009857E6" w:rsidRDefault="00CF5DA3" w:rsidP="0031120D">
            <w:pPr>
              <w:autoSpaceDE w:val="0"/>
              <w:autoSpaceDN w:val="0"/>
              <w:adjustRightInd w:val="0"/>
              <w:spacing w:before="120" w:after="60"/>
              <w:ind w:right="-108"/>
              <w:rPr>
                <w:rFonts w:ascii="Arial" w:hAnsi="Arial" w:cs="Arial"/>
                <w:sz w:val="22"/>
                <w:szCs w:val="22"/>
              </w:rPr>
            </w:pPr>
            <w:r w:rsidRPr="009857E6">
              <w:rPr>
                <w:rFonts w:ascii="Arial" w:hAnsi="Arial" w:cs="Arial"/>
                <w:b/>
                <w:bCs/>
                <w:sz w:val="22"/>
                <w:szCs w:val="22"/>
              </w:rPr>
              <w:t xml:space="preserve">Miscellaneous Goods: </w:t>
            </w:r>
            <w:r w:rsidRPr="009857E6">
              <w:rPr>
                <w:rFonts w:ascii="Arial" w:hAnsi="Arial" w:cs="Arial"/>
                <w:sz w:val="22"/>
                <w:szCs w:val="22"/>
              </w:rPr>
              <w:t>Cords, twines, lashings, garden hose, toys, umbrellas and parasols, shoelaces, woven labels, flex coverings, articles designed to be disposed of after one use (except where specifically included) or intended for one use only (including disposable plastic rain ponchos and interment garments for the deceased), mops, basket hangers, shoe holders, remnants, industrial gloves, polypropylene webbing furniture, all bags and cases (including handbags, purses, wallets, travel bags, school bags, sports bags, briefcases and wash bags).</w:t>
            </w:r>
          </w:p>
          <w:p w14:paraId="4D639CAF" w14:textId="77777777" w:rsidR="00CF5DA3" w:rsidRPr="009857E6" w:rsidRDefault="00CF5DA3" w:rsidP="0031120D">
            <w:pPr>
              <w:autoSpaceDE w:val="0"/>
              <w:autoSpaceDN w:val="0"/>
              <w:adjustRightInd w:val="0"/>
              <w:spacing w:before="120"/>
              <w:ind w:right="-108"/>
              <w:rPr>
                <w:rFonts w:ascii="Arial" w:hAnsi="Arial" w:cs="Arial"/>
                <w:b/>
                <w:sz w:val="22"/>
                <w:szCs w:val="22"/>
              </w:rPr>
            </w:pPr>
            <w:r w:rsidRPr="009857E6">
              <w:rPr>
                <w:rFonts w:ascii="Arial" w:hAnsi="Arial" w:cs="Arial"/>
                <w:b/>
                <w:sz w:val="22"/>
                <w:szCs w:val="22"/>
              </w:rPr>
              <w:t>In addition to the above exemptions:</w:t>
            </w:r>
          </w:p>
          <w:p w14:paraId="017EC7CF" w14:textId="77777777" w:rsidR="00CF5DA3" w:rsidRPr="009857E6" w:rsidRDefault="00CF5DA3" w:rsidP="0031120D">
            <w:pPr>
              <w:numPr>
                <w:ilvl w:val="0"/>
                <w:numId w:val="16"/>
              </w:numPr>
              <w:autoSpaceDE w:val="0"/>
              <w:autoSpaceDN w:val="0"/>
              <w:adjustRightInd w:val="0"/>
              <w:ind w:left="357" w:right="-108" w:hanging="357"/>
              <w:rPr>
                <w:rFonts w:ascii="Arial" w:hAnsi="Arial" w:cs="Arial"/>
                <w:sz w:val="22"/>
                <w:szCs w:val="22"/>
              </w:rPr>
            </w:pPr>
            <w:r w:rsidRPr="009857E6">
              <w:rPr>
                <w:rFonts w:ascii="Arial" w:hAnsi="Arial" w:cs="Arial"/>
                <w:sz w:val="22"/>
                <w:szCs w:val="22"/>
                <w:u w:val="single"/>
              </w:rPr>
              <w:t>Australia</w:t>
            </w:r>
            <w:r w:rsidRPr="009857E6">
              <w:rPr>
                <w:rFonts w:ascii="Arial" w:hAnsi="Arial" w:cs="Arial"/>
                <w:sz w:val="22"/>
                <w:szCs w:val="22"/>
              </w:rPr>
              <w:t xml:space="preserve"> also exempts sporting and gardening gloves;</w:t>
            </w:r>
          </w:p>
          <w:p w14:paraId="77C408B1" w14:textId="77777777" w:rsidR="00CF5DA3" w:rsidRPr="009857E6" w:rsidRDefault="00CF5DA3" w:rsidP="0031120D">
            <w:pPr>
              <w:numPr>
                <w:ilvl w:val="0"/>
                <w:numId w:val="16"/>
              </w:numPr>
              <w:autoSpaceDE w:val="0"/>
              <w:autoSpaceDN w:val="0"/>
              <w:adjustRightInd w:val="0"/>
              <w:spacing w:after="120"/>
              <w:ind w:left="357" w:right="-108" w:hanging="357"/>
              <w:rPr>
                <w:rFonts w:ascii="Arial" w:hAnsi="Arial" w:cs="Arial"/>
                <w:sz w:val="22"/>
                <w:szCs w:val="22"/>
                <w:lang w:val="en-US" w:eastAsia="en-US"/>
              </w:rPr>
            </w:pPr>
            <w:r w:rsidRPr="009857E6">
              <w:rPr>
                <w:rFonts w:ascii="Arial" w:hAnsi="Arial" w:cs="Arial"/>
                <w:sz w:val="22"/>
                <w:szCs w:val="22"/>
                <w:u w:val="single"/>
              </w:rPr>
              <w:t>New Zealand</w:t>
            </w:r>
            <w:r w:rsidRPr="009857E6">
              <w:rPr>
                <w:rFonts w:ascii="Arial" w:hAnsi="Arial" w:cs="Arial"/>
                <w:sz w:val="22"/>
                <w:szCs w:val="22"/>
              </w:rPr>
              <w:t xml:space="preserve"> also exempts sporting goods except apparel.</w:t>
            </w:r>
          </w:p>
        </w:tc>
      </w:tr>
    </w:tbl>
    <w:p w14:paraId="50D04358" w14:textId="60B4697F" w:rsidR="00CF5DA3" w:rsidRDefault="00CF5DA3"/>
    <w:p w14:paraId="044027E0" w14:textId="1FD8D0B4" w:rsidR="009857E6" w:rsidRDefault="009857E6">
      <w:r>
        <w:br w:type="page"/>
      </w:r>
    </w:p>
    <w:p w14:paraId="1D26C6EB" w14:textId="77777777" w:rsidR="009857E6" w:rsidRDefault="009857E6" w:rsidP="009857E6">
      <w:pPr>
        <w:spacing w:line="300" w:lineRule="atLeast"/>
        <w:ind w:left="142" w:right="372"/>
        <w:jc w:val="center"/>
        <w:rPr>
          <w:rFonts w:ascii="Arial" w:hAnsi="Arial" w:cs="Arial"/>
        </w:rPr>
      </w:pPr>
      <w:r>
        <w:rPr>
          <w:rFonts w:ascii="Arial" w:hAnsi="Arial" w:cs="Arial"/>
          <w:b/>
          <w:bCs/>
          <w:iCs/>
          <w:sz w:val="28"/>
          <w:szCs w:val="28"/>
        </w:rPr>
        <w:lastRenderedPageBreak/>
        <w:t>Supplier Verification</w:t>
      </w:r>
      <w:r w:rsidRPr="00156E56">
        <w:rPr>
          <w:rFonts w:ascii="Arial" w:hAnsi="Arial" w:cs="Arial"/>
          <w:b/>
          <w:bCs/>
          <w:iCs/>
          <w:sz w:val="28"/>
          <w:szCs w:val="28"/>
        </w:rPr>
        <w:t xml:space="preserve"> for </w:t>
      </w:r>
      <w:r>
        <w:rPr>
          <w:rFonts w:ascii="Arial" w:hAnsi="Arial" w:cs="Arial"/>
          <w:b/>
          <w:bCs/>
          <w:iCs/>
          <w:sz w:val="28"/>
          <w:szCs w:val="28"/>
        </w:rPr>
        <w:t>Clothing &amp; Textiles - Care Labelling &amp; Fibre Content Labelling</w:t>
      </w:r>
    </w:p>
    <w:p w14:paraId="5BCB3D17" w14:textId="77777777" w:rsidR="00CF5DA3" w:rsidRDefault="00CF5DA3"/>
    <w:tbl>
      <w:tblPr>
        <w:tblStyle w:val="TableGrid"/>
        <w:tblW w:w="15451" w:type="dxa"/>
        <w:tblInd w:w="250" w:type="dxa"/>
        <w:tblLayout w:type="fixed"/>
        <w:tblLook w:val="04A0" w:firstRow="1" w:lastRow="0" w:firstColumn="1" w:lastColumn="0" w:noHBand="0" w:noVBand="1"/>
      </w:tblPr>
      <w:tblGrid>
        <w:gridCol w:w="12474"/>
        <w:gridCol w:w="236"/>
        <w:gridCol w:w="2741"/>
      </w:tblGrid>
      <w:tr w:rsidR="00863E0A" w:rsidRPr="009F6476" w14:paraId="26904700" w14:textId="77777777" w:rsidTr="00863E0A">
        <w:tc>
          <w:tcPr>
            <w:tcW w:w="12474" w:type="dxa"/>
          </w:tcPr>
          <w:p w14:paraId="22E04174" w14:textId="54636984" w:rsidR="00863E0A" w:rsidRPr="006C402A" w:rsidRDefault="00863E0A" w:rsidP="0031120D">
            <w:pPr>
              <w:spacing w:before="120" w:after="120"/>
              <w:jc w:val="center"/>
              <w:rPr>
                <w:rFonts w:ascii="Arial" w:hAnsi="Arial" w:cs="Arial"/>
                <w:b/>
                <w:sz w:val="22"/>
                <w:szCs w:val="22"/>
              </w:rPr>
            </w:pPr>
            <w:r>
              <w:rPr>
                <w:rFonts w:ascii="Arial" w:hAnsi="Arial" w:cs="Arial"/>
                <w:b/>
                <w:sz w:val="22"/>
                <w:szCs w:val="22"/>
              </w:rPr>
              <w:t>Supplier Verification</w:t>
            </w:r>
            <w:r w:rsidR="009857E6">
              <w:rPr>
                <w:rFonts w:ascii="Arial" w:hAnsi="Arial" w:cs="Arial"/>
                <w:b/>
                <w:sz w:val="22"/>
                <w:szCs w:val="22"/>
              </w:rPr>
              <w:t xml:space="preserve"> for Care Labelling</w:t>
            </w:r>
          </w:p>
        </w:tc>
        <w:tc>
          <w:tcPr>
            <w:tcW w:w="236" w:type="dxa"/>
          </w:tcPr>
          <w:p w14:paraId="103BBEE8" w14:textId="77777777" w:rsidR="00863E0A" w:rsidRPr="006C402A" w:rsidRDefault="00863E0A" w:rsidP="0031120D">
            <w:pPr>
              <w:spacing w:before="60" w:after="60"/>
              <w:ind w:right="-108"/>
              <w:jc w:val="center"/>
              <w:rPr>
                <w:rFonts w:ascii="Arial" w:hAnsi="Arial" w:cs="Arial"/>
                <w:b/>
                <w:sz w:val="22"/>
                <w:szCs w:val="22"/>
              </w:rPr>
            </w:pPr>
          </w:p>
        </w:tc>
        <w:tc>
          <w:tcPr>
            <w:tcW w:w="2741" w:type="dxa"/>
          </w:tcPr>
          <w:p w14:paraId="5F1793DC" w14:textId="77777777" w:rsidR="00863E0A" w:rsidRPr="006C402A" w:rsidRDefault="00863E0A" w:rsidP="0031120D">
            <w:pPr>
              <w:spacing w:before="60" w:after="60"/>
              <w:ind w:left="-49" w:right="-108"/>
              <w:jc w:val="center"/>
              <w:rPr>
                <w:rFonts w:ascii="Arial" w:hAnsi="Arial" w:cs="Arial"/>
                <w:b/>
                <w:sz w:val="22"/>
                <w:szCs w:val="22"/>
              </w:rPr>
            </w:pPr>
            <w:r>
              <w:rPr>
                <w:rFonts w:ascii="Arial" w:hAnsi="Arial" w:cs="Arial"/>
                <w:b/>
                <w:sz w:val="22"/>
                <w:szCs w:val="22"/>
              </w:rPr>
              <w:t>Tick if Complies</w:t>
            </w:r>
          </w:p>
        </w:tc>
      </w:tr>
      <w:tr w:rsidR="002D3BCB" w:rsidRPr="009F6476" w14:paraId="3FD32858" w14:textId="77777777" w:rsidTr="00863E0A">
        <w:tc>
          <w:tcPr>
            <w:tcW w:w="12474" w:type="dxa"/>
            <w:tcBorders>
              <w:top w:val="dashSmallGap" w:sz="4" w:space="0" w:color="auto"/>
              <w:bottom w:val="single" w:sz="4" w:space="0" w:color="auto"/>
            </w:tcBorders>
          </w:tcPr>
          <w:p w14:paraId="044A2B1F" w14:textId="0AD3050F" w:rsidR="002D3BCB" w:rsidRPr="00695FCF" w:rsidRDefault="002D3BCB" w:rsidP="00A31C91">
            <w:pPr>
              <w:overflowPunct w:val="0"/>
              <w:autoSpaceDE w:val="0"/>
              <w:autoSpaceDN w:val="0"/>
              <w:adjustRightInd w:val="0"/>
              <w:spacing w:before="120" w:after="120"/>
              <w:ind w:left="6"/>
              <w:textAlignment w:val="baseline"/>
              <w:rPr>
                <w:rFonts w:ascii="Arial" w:hAnsi="Arial" w:cs="Arial"/>
                <w:sz w:val="22"/>
                <w:szCs w:val="22"/>
              </w:rPr>
            </w:pPr>
            <w:r>
              <w:rPr>
                <w:rFonts w:ascii="Arial" w:hAnsi="Arial" w:cs="Arial"/>
                <w:b/>
                <w:sz w:val="22"/>
                <w:szCs w:val="22"/>
              </w:rPr>
              <w:t xml:space="preserve">Care </w:t>
            </w:r>
            <w:r w:rsidRPr="00A31C91">
              <w:rPr>
                <w:rFonts w:ascii="Arial" w:hAnsi="Arial" w:cs="Arial"/>
                <w:b/>
                <w:sz w:val="22"/>
                <w:szCs w:val="22"/>
              </w:rPr>
              <w:t>label</w:t>
            </w:r>
            <w:r>
              <w:rPr>
                <w:rFonts w:ascii="Arial" w:hAnsi="Arial" w:cs="Arial"/>
                <w:sz w:val="22"/>
                <w:szCs w:val="22"/>
              </w:rPr>
              <w:t xml:space="preserve"> - </w:t>
            </w:r>
            <w:r w:rsidRPr="000B42AF">
              <w:rPr>
                <w:rFonts w:ascii="Arial" w:hAnsi="Arial" w:cs="Arial"/>
                <w:sz w:val="22"/>
                <w:szCs w:val="22"/>
              </w:rPr>
              <w:t xml:space="preserve">A visual inspection of the </w:t>
            </w:r>
            <w:r>
              <w:rPr>
                <w:rFonts w:ascii="Arial" w:hAnsi="Arial" w:cs="Arial"/>
                <w:sz w:val="22"/>
                <w:szCs w:val="22"/>
              </w:rPr>
              <w:t>product</w:t>
            </w:r>
            <w:r w:rsidRPr="008767F4">
              <w:rPr>
                <w:rFonts w:ascii="Arial" w:hAnsi="Arial" w:cs="Arial"/>
                <w:sz w:val="22"/>
                <w:szCs w:val="22"/>
              </w:rPr>
              <w:t xml:space="preserve"> </w:t>
            </w:r>
            <w:r>
              <w:rPr>
                <w:rFonts w:ascii="Arial" w:hAnsi="Arial" w:cs="Arial"/>
                <w:sz w:val="22"/>
                <w:szCs w:val="22"/>
              </w:rPr>
              <w:t>has been conducted that confirms the following:</w:t>
            </w:r>
          </w:p>
        </w:tc>
        <w:tc>
          <w:tcPr>
            <w:tcW w:w="236" w:type="dxa"/>
            <w:tcBorders>
              <w:top w:val="dashSmallGap" w:sz="4" w:space="0" w:color="auto"/>
              <w:bottom w:val="single" w:sz="4" w:space="0" w:color="auto"/>
            </w:tcBorders>
          </w:tcPr>
          <w:p w14:paraId="2C64E6F4" w14:textId="77777777" w:rsidR="002D3BCB" w:rsidRPr="006C402A" w:rsidRDefault="002D3BCB" w:rsidP="005F7A8E">
            <w:pPr>
              <w:spacing w:before="120"/>
              <w:rPr>
                <w:rFonts w:ascii="Arial" w:hAnsi="Arial" w:cs="Arial"/>
                <w:sz w:val="22"/>
                <w:szCs w:val="22"/>
              </w:rPr>
            </w:pPr>
          </w:p>
        </w:tc>
        <w:tc>
          <w:tcPr>
            <w:tcW w:w="2741" w:type="dxa"/>
            <w:tcBorders>
              <w:top w:val="dashSmallGap" w:sz="4" w:space="0" w:color="auto"/>
              <w:bottom w:val="single" w:sz="4" w:space="0" w:color="auto"/>
            </w:tcBorders>
          </w:tcPr>
          <w:p w14:paraId="3FB28CDF" w14:textId="77777777" w:rsidR="002D3BCB" w:rsidRPr="006C402A" w:rsidRDefault="002D3BCB" w:rsidP="005F7A8E">
            <w:pPr>
              <w:ind w:right="-187"/>
              <w:rPr>
                <w:rFonts w:ascii="Arial" w:hAnsi="Arial" w:cs="Arial"/>
                <w:sz w:val="22"/>
                <w:szCs w:val="22"/>
              </w:rPr>
            </w:pPr>
          </w:p>
        </w:tc>
      </w:tr>
      <w:tr w:rsidR="002D3BCB" w:rsidRPr="009F6476" w14:paraId="5691653E" w14:textId="77777777" w:rsidTr="00863E0A">
        <w:tc>
          <w:tcPr>
            <w:tcW w:w="12474" w:type="dxa"/>
            <w:tcBorders>
              <w:top w:val="dashSmallGap" w:sz="4" w:space="0" w:color="auto"/>
              <w:bottom w:val="single" w:sz="4" w:space="0" w:color="auto"/>
            </w:tcBorders>
          </w:tcPr>
          <w:p w14:paraId="1C748423" w14:textId="3C620F24" w:rsidR="002D3BCB" w:rsidRPr="009857E6" w:rsidRDefault="009857E6" w:rsidP="009857E6">
            <w:pPr>
              <w:overflowPunct w:val="0"/>
              <w:autoSpaceDE w:val="0"/>
              <w:autoSpaceDN w:val="0"/>
              <w:adjustRightInd w:val="0"/>
              <w:spacing w:before="120"/>
              <w:ind w:left="6"/>
              <w:textAlignment w:val="baseline"/>
              <w:rPr>
                <w:rFonts w:ascii="Arial" w:hAnsi="Arial" w:cs="Arial"/>
                <w:sz w:val="22"/>
                <w:szCs w:val="22"/>
              </w:rPr>
            </w:pPr>
            <w:r>
              <w:rPr>
                <w:rFonts w:ascii="Arial" w:hAnsi="Arial" w:cs="Arial"/>
                <w:sz w:val="22"/>
                <w:szCs w:val="22"/>
              </w:rPr>
              <w:t>C</w:t>
            </w:r>
            <w:r w:rsidR="002D3BCB" w:rsidRPr="009857E6">
              <w:rPr>
                <w:rFonts w:ascii="Arial" w:hAnsi="Arial" w:cs="Arial"/>
                <w:sz w:val="22"/>
                <w:szCs w:val="22"/>
              </w:rPr>
              <w:t xml:space="preserve">are instructions </w:t>
            </w:r>
            <w:r w:rsidR="002D3BCB" w:rsidRPr="009857E6">
              <w:rPr>
                <w:rFonts w:ascii="Arial" w:hAnsi="Arial" w:cs="Arial"/>
                <w:sz w:val="22"/>
                <w:szCs w:val="22"/>
                <w:u w:val="single"/>
              </w:rPr>
              <w:t>stated in English</w:t>
            </w:r>
            <w:r w:rsidR="002D3BCB" w:rsidRPr="009857E6">
              <w:rPr>
                <w:rFonts w:ascii="Arial" w:hAnsi="Arial" w:cs="Arial"/>
                <w:sz w:val="22"/>
                <w:szCs w:val="22"/>
              </w:rPr>
              <w:t xml:space="preserve"> on </w:t>
            </w:r>
            <w:r w:rsidR="002D3BCB" w:rsidRPr="009857E6">
              <w:rPr>
                <w:rFonts w:ascii="Arial" w:hAnsi="Arial" w:cs="Arial"/>
                <w:b/>
                <w:sz w:val="22"/>
                <w:szCs w:val="22"/>
              </w:rPr>
              <w:t>permanent label attached to the product</w:t>
            </w:r>
            <w:r w:rsidR="002D3BCB" w:rsidRPr="009857E6">
              <w:rPr>
                <w:rFonts w:ascii="Arial" w:hAnsi="Arial" w:cs="Arial"/>
                <w:sz w:val="22"/>
                <w:szCs w:val="22"/>
              </w:rPr>
              <w:t>;</w:t>
            </w:r>
            <w:r w:rsidR="00B40FE4" w:rsidRPr="009857E6">
              <w:rPr>
                <w:rFonts w:ascii="Arial" w:hAnsi="Arial" w:cs="Arial"/>
                <w:sz w:val="22"/>
                <w:szCs w:val="22"/>
              </w:rPr>
              <w:t xml:space="preserve"> </w:t>
            </w:r>
            <w:r w:rsidRPr="009857E6">
              <w:rPr>
                <w:rFonts w:ascii="Arial" w:hAnsi="Arial" w:cs="Arial"/>
                <w:b/>
                <w:sz w:val="22"/>
                <w:szCs w:val="22"/>
                <w:u w:val="single"/>
              </w:rPr>
              <w:t>OR</w:t>
            </w:r>
            <w:r w:rsidR="002D3BCB" w:rsidRPr="009857E6">
              <w:rPr>
                <w:rFonts w:ascii="Arial" w:hAnsi="Arial" w:cs="Arial"/>
                <w:sz w:val="22"/>
                <w:szCs w:val="22"/>
              </w:rPr>
              <w:t xml:space="preserve"> </w:t>
            </w:r>
            <w:r w:rsidR="002D3BCB" w:rsidRPr="009857E6">
              <w:rPr>
                <w:rFonts w:ascii="Arial" w:hAnsi="Arial" w:cs="Arial"/>
                <w:b/>
                <w:sz w:val="22"/>
                <w:szCs w:val="22"/>
                <w:lang w:val="en-US" w:eastAsia="en-US"/>
              </w:rPr>
              <w:t>within one of the following categories and the care instructions appear on: printed instructions on the wrapper or packaging; or a removable label or ticket attached to the goods; or a pamphlet accompanying the goods</w:t>
            </w:r>
            <w:r w:rsidR="002D3BCB" w:rsidRPr="009857E6">
              <w:rPr>
                <w:rFonts w:ascii="Arial" w:hAnsi="Arial" w:cs="Arial"/>
                <w:sz w:val="22"/>
                <w:szCs w:val="22"/>
                <w:lang w:val="en-US" w:eastAsia="en-US"/>
              </w:rPr>
              <w:t>:</w:t>
            </w:r>
          </w:p>
          <w:p w14:paraId="3CFDF793" w14:textId="77777777" w:rsidR="002D3BCB" w:rsidRPr="009857E6" w:rsidRDefault="002D3BCB" w:rsidP="009857E6">
            <w:pPr>
              <w:pStyle w:val="ListParagraph"/>
              <w:numPr>
                <w:ilvl w:val="0"/>
                <w:numId w:val="18"/>
              </w:numPr>
              <w:autoSpaceDE w:val="0"/>
              <w:autoSpaceDN w:val="0"/>
              <w:adjustRightInd w:val="0"/>
              <w:ind w:left="453" w:hanging="357"/>
              <w:contextualSpacing w:val="0"/>
              <w:jc w:val="both"/>
              <w:rPr>
                <w:rFonts w:ascii="Arial" w:hAnsi="Arial" w:cs="Arial"/>
                <w:sz w:val="22"/>
                <w:szCs w:val="22"/>
                <w:lang w:val="en-US" w:eastAsia="en-US"/>
              </w:rPr>
            </w:pPr>
            <w:r w:rsidRPr="009857E6">
              <w:rPr>
                <w:rFonts w:ascii="Arial" w:hAnsi="Arial" w:cs="Arial"/>
                <w:b/>
                <w:sz w:val="22"/>
                <w:szCs w:val="22"/>
                <w:lang w:val="en-US" w:eastAsia="en-US"/>
              </w:rPr>
              <w:t>Adult’s, children’s and infant’s wear:</w:t>
            </w:r>
            <w:r w:rsidRPr="009857E6">
              <w:rPr>
                <w:rFonts w:ascii="Arial" w:hAnsi="Arial" w:cs="Arial"/>
                <w:sz w:val="22"/>
                <w:szCs w:val="22"/>
                <w:lang w:val="en-US" w:eastAsia="en-US"/>
              </w:rPr>
              <w:t xml:space="preserve"> Collars, neckwear, bow ties, gloves, mittens, all types of hosiery, incontinence garments, reversible garments, fur garments, bibs, washable nappies, squares of flannelette, terry </w:t>
            </w:r>
            <w:proofErr w:type="spellStart"/>
            <w:r w:rsidRPr="009857E6">
              <w:rPr>
                <w:rFonts w:ascii="Arial" w:hAnsi="Arial" w:cs="Arial"/>
                <w:sz w:val="22"/>
                <w:szCs w:val="22"/>
                <w:lang w:val="en-US" w:eastAsia="en-US"/>
              </w:rPr>
              <w:t>towelling</w:t>
            </w:r>
            <w:proofErr w:type="spellEnd"/>
            <w:r w:rsidRPr="009857E6">
              <w:rPr>
                <w:rFonts w:ascii="Arial" w:hAnsi="Arial" w:cs="Arial"/>
                <w:sz w:val="22"/>
                <w:szCs w:val="22"/>
                <w:lang w:val="en-US" w:eastAsia="en-US"/>
              </w:rPr>
              <w:t xml:space="preserve"> or muslin, baby </w:t>
            </w:r>
            <w:proofErr w:type="spellStart"/>
            <w:r w:rsidRPr="009857E6">
              <w:rPr>
                <w:rFonts w:ascii="Arial" w:hAnsi="Arial" w:cs="Arial"/>
                <w:sz w:val="22"/>
                <w:szCs w:val="22"/>
                <w:lang w:val="en-US" w:eastAsia="en-US"/>
              </w:rPr>
              <w:t>pilchers</w:t>
            </w:r>
            <w:proofErr w:type="spellEnd"/>
            <w:r w:rsidRPr="009857E6">
              <w:rPr>
                <w:rFonts w:ascii="Arial" w:hAnsi="Arial" w:cs="Arial"/>
                <w:sz w:val="22"/>
                <w:szCs w:val="22"/>
                <w:lang w:val="en-US" w:eastAsia="en-US"/>
              </w:rPr>
              <w:t>.</w:t>
            </w:r>
          </w:p>
          <w:p w14:paraId="760F9977" w14:textId="77777777" w:rsidR="002D3BCB" w:rsidRPr="009857E6" w:rsidRDefault="002D3BCB" w:rsidP="009857E6">
            <w:pPr>
              <w:pStyle w:val="ListParagraph"/>
              <w:numPr>
                <w:ilvl w:val="0"/>
                <w:numId w:val="18"/>
              </w:numPr>
              <w:autoSpaceDE w:val="0"/>
              <w:autoSpaceDN w:val="0"/>
              <w:adjustRightInd w:val="0"/>
              <w:spacing w:before="80"/>
              <w:ind w:left="454"/>
              <w:jc w:val="both"/>
              <w:rPr>
                <w:rFonts w:ascii="Arial" w:hAnsi="Arial" w:cs="Arial"/>
                <w:sz w:val="22"/>
                <w:szCs w:val="22"/>
                <w:lang w:val="en-US" w:eastAsia="en-US"/>
              </w:rPr>
            </w:pPr>
            <w:r w:rsidRPr="009857E6">
              <w:rPr>
                <w:rFonts w:ascii="Arial" w:hAnsi="Arial" w:cs="Arial"/>
                <w:b/>
                <w:sz w:val="22"/>
                <w:szCs w:val="22"/>
                <w:lang w:val="en-US" w:eastAsia="en-US"/>
              </w:rPr>
              <w:t>Drapery:</w:t>
            </w:r>
            <w:r w:rsidRPr="009857E6">
              <w:rPr>
                <w:rFonts w:ascii="Arial" w:hAnsi="Arial" w:cs="Arial"/>
                <w:sz w:val="22"/>
                <w:szCs w:val="22"/>
                <w:lang w:val="en-US" w:eastAsia="en-US"/>
              </w:rPr>
              <w:t xml:space="preserve"> Face washers, serviettes, doilies, table cloths, tray cloths, </w:t>
            </w:r>
            <w:proofErr w:type="spellStart"/>
            <w:r w:rsidRPr="009857E6">
              <w:rPr>
                <w:rFonts w:ascii="Arial" w:hAnsi="Arial" w:cs="Arial"/>
                <w:sz w:val="22"/>
                <w:szCs w:val="22"/>
                <w:lang w:val="en-US" w:eastAsia="en-US"/>
              </w:rPr>
              <w:t>centres</w:t>
            </w:r>
            <w:proofErr w:type="spellEnd"/>
            <w:r w:rsidRPr="009857E6">
              <w:rPr>
                <w:rFonts w:ascii="Arial" w:hAnsi="Arial" w:cs="Arial"/>
                <w:sz w:val="22"/>
                <w:szCs w:val="22"/>
                <w:lang w:val="en-US" w:eastAsia="en-US"/>
              </w:rPr>
              <w:t>, runners, duchess sets, mosquito netting and covers made from mosquito netting, butter muslin and gauze, tea towels, place mats, pot holders, finger tips, appliance covers for teapots, toasters or the like, hot water bottle covers.</w:t>
            </w:r>
          </w:p>
          <w:p w14:paraId="4F7F6CFB" w14:textId="77777777" w:rsidR="002D3BCB" w:rsidRPr="009857E6" w:rsidRDefault="002D3BCB" w:rsidP="009857E6">
            <w:pPr>
              <w:pStyle w:val="ListParagraph"/>
              <w:numPr>
                <w:ilvl w:val="0"/>
                <w:numId w:val="18"/>
              </w:numPr>
              <w:autoSpaceDE w:val="0"/>
              <w:autoSpaceDN w:val="0"/>
              <w:adjustRightInd w:val="0"/>
              <w:spacing w:before="80"/>
              <w:ind w:left="454"/>
              <w:jc w:val="both"/>
              <w:rPr>
                <w:rFonts w:ascii="Arial" w:hAnsi="Arial" w:cs="Arial"/>
                <w:sz w:val="22"/>
                <w:szCs w:val="22"/>
                <w:lang w:val="en-US" w:eastAsia="en-US"/>
              </w:rPr>
            </w:pPr>
            <w:r w:rsidRPr="009857E6">
              <w:rPr>
                <w:rFonts w:ascii="Arial" w:hAnsi="Arial" w:cs="Arial"/>
                <w:b/>
                <w:sz w:val="22"/>
                <w:szCs w:val="22"/>
                <w:lang w:val="en-US" w:eastAsia="en-US"/>
              </w:rPr>
              <w:t>Haberdashery:</w:t>
            </w:r>
            <w:r w:rsidRPr="009857E6">
              <w:rPr>
                <w:rFonts w:ascii="Arial" w:hAnsi="Arial" w:cs="Arial"/>
                <w:sz w:val="22"/>
                <w:szCs w:val="22"/>
                <w:lang w:val="en-US" w:eastAsia="en-US"/>
              </w:rPr>
              <w:t xml:space="preserve"> Elastic, elastic threads, ribbons, zips, iron-on binding patches or trim, </w:t>
            </w:r>
            <w:proofErr w:type="spellStart"/>
            <w:r w:rsidRPr="009857E6">
              <w:rPr>
                <w:rFonts w:ascii="Arial" w:hAnsi="Arial" w:cs="Arial"/>
                <w:sz w:val="22"/>
                <w:szCs w:val="22"/>
                <w:lang w:val="en-US" w:eastAsia="en-US"/>
              </w:rPr>
              <w:t>velcro</w:t>
            </w:r>
            <w:proofErr w:type="spellEnd"/>
            <w:r w:rsidRPr="009857E6">
              <w:rPr>
                <w:rFonts w:ascii="Arial" w:hAnsi="Arial" w:cs="Arial"/>
                <w:sz w:val="22"/>
                <w:szCs w:val="22"/>
                <w:lang w:val="en-US" w:eastAsia="en-US"/>
              </w:rPr>
              <w:t xml:space="preserve"> type fasteners, curtain making kits and all other small items of haberdashery used in the making of clothing and textile products where instructions are needed to ensure that the clothing or textile product is not damaged during cleaning and maintenance.</w:t>
            </w:r>
          </w:p>
          <w:p w14:paraId="6684B1AC" w14:textId="77777777" w:rsidR="002D3BCB" w:rsidRPr="009857E6" w:rsidRDefault="002D3BCB" w:rsidP="009857E6">
            <w:pPr>
              <w:pStyle w:val="ListParagraph"/>
              <w:numPr>
                <w:ilvl w:val="0"/>
                <w:numId w:val="18"/>
              </w:numPr>
              <w:overflowPunct w:val="0"/>
              <w:autoSpaceDE w:val="0"/>
              <w:autoSpaceDN w:val="0"/>
              <w:adjustRightInd w:val="0"/>
              <w:spacing w:before="120" w:after="120"/>
              <w:ind w:left="454"/>
              <w:textAlignment w:val="baseline"/>
              <w:rPr>
                <w:rFonts w:ascii="Arial" w:hAnsi="Arial" w:cs="Arial"/>
                <w:sz w:val="22"/>
                <w:szCs w:val="22"/>
              </w:rPr>
            </w:pPr>
            <w:r w:rsidRPr="009857E6">
              <w:rPr>
                <w:rFonts w:ascii="Arial" w:hAnsi="Arial" w:cs="Arial"/>
                <w:b/>
                <w:sz w:val="22"/>
                <w:szCs w:val="22"/>
                <w:lang w:val="en-US" w:eastAsia="en-US"/>
              </w:rPr>
              <w:t>Furnishings:</w:t>
            </w:r>
            <w:r w:rsidRPr="009857E6">
              <w:rPr>
                <w:rFonts w:ascii="Arial" w:hAnsi="Arial" w:cs="Arial"/>
                <w:sz w:val="22"/>
                <w:szCs w:val="22"/>
                <w:lang w:val="en-US" w:eastAsia="en-US"/>
              </w:rPr>
              <w:t xml:space="preserve"> Cushions that are an integral part of a furniture suite, shower curtains.</w:t>
            </w:r>
            <w:r w:rsidRPr="009857E6">
              <w:rPr>
                <w:rFonts w:ascii="Arial" w:hAnsi="Arial" w:cs="Arial"/>
                <w:sz w:val="22"/>
                <w:szCs w:val="22"/>
              </w:rPr>
              <w:t xml:space="preserve"> </w:t>
            </w:r>
          </w:p>
        </w:tc>
        <w:tc>
          <w:tcPr>
            <w:tcW w:w="236" w:type="dxa"/>
            <w:tcBorders>
              <w:top w:val="dashSmallGap" w:sz="4" w:space="0" w:color="auto"/>
              <w:bottom w:val="single" w:sz="4" w:space="0" w:color="auto"/>
            </w:tcBorders>
          </w:tcPr>
          <w:p w14:paraId="0BA1012F" w14:textId="77777777" w:rsidR="002D3BCB" w:rsidRPr="006C402A" w:rsidRDefault="002D3BCB" w:rsidP="00D10D9E">
            <w:pPr>
              <w:spacing w:before="120"/>
              <w:rPr>
                <w:rFonts w:ascii="Arial" w:hAnsi="Arial" w:cs="Arial"/>
                <w:sz w:val="22"/>
                <w:szCs w:val="22"/>
              </w:rPr>
            </w:pPr>
          </w:p>
        </w:tc>
        <w:tc>
          <w:tcPr>
            <w:tcW w:w="2741" w:type="dxa"/>
            <w:tcBorders>
              <w:top w:val="dashSmallGap" w:sz="4" w:space="0" w:color="auto"/>
              <w:bottom w:val="single" w:sz="4" w:space="0" w:color="auto"/>
            </w:tcBorders>
          </w:tcPr>
          <w:p w14:paraId="3322BBF5" w14:textId="7A88252F" w:rsidR="002D3BCB" w:rsidRPr="006C402A" w:rsidRDefault="002D3BCB" w:rsidP="00D10D9E">
            <w:pPr>
              <w:ind w:right="-187"/>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p>
        </w:tc>
      </w:tr>
      <w:tr w:rsidR="002D3BCB" w:rsidRPr="009F6476" w14:paraId="0B239D90" w14:textId="77777777" w:rsidTr="002D3BCB">
        <w:tc>
          <w:tcPr>
            <w:tcW w:w="12474" w:type="dxa"/>
            <w:tcBorders>
              <w:top w:val="dashSmallGap" w:sz="4" w:space="0" w:color="auto"/>
              <w:bottom w:val="single" w:sz="4" w:space="0" w:color="auto"/>
            </w:tcBorders>
          </w:tcPr>
          <w:p w14:paraId="087CC90E" w14:textId="77777777" w:rsidR="002D3BCB" w:rsidRPr="00E42A00" w:rsidRDefault="002D3BCB" w:rsidP="009857E6">
            <w:pPr>
              <w:overflowPunct w:val="0"/>
              <w:autoSpaceDE w:val="0"/>
              <w:autoSpaceDN w:val="0"/>
              <w:adjustRightInd w:val="0"/>
              <w:textAlignment w:val="baseline"/>
              <w:rPr>
                <w:rFonts w:ascii="Arial" w:hAnsi="Arial" w:cs="Arial"/>
                <w:sz w:val="22"/>
                <w:szCs w:val="22"/>
                <w:lang w:val="en-US" w:eastAsia="en-US"/>
              </w:rPr>
            </w:pPr>
            <w:r w:rsidRPr="00C668AF">
              <w:rPr>
                <w:rFonts w:ascii="Arial" w:hAnsi="Arial" w:cs="Arial"/>
                <w:b/>
                <w:sz w:val="22"/>
                <w:szCs w:val="22"/>
                <w:lang w:val="en-US" w:eastAsia="en-US"/>
              </w:rPr>
              <w:t xml:space="preserve">Multiple </w:t>
            </w:r>
            <w:r>
              <w:rPr>
                <w:rFonts w:ascii="Arial" w:hAnsi="Arial" w:cs="Arial"/>
                <w:b/>
                <w:sz w:val="22"/>
                <w:szCs w:val="22"/>
                <w:lang w:val="en-US" w:eastAsia="en-US"/>
              </w:rPr>
              <w:t>pieces</w:t>
            </w:r>
            <w:r>
              <w:rPr>
                <w:rFonts w:ascii="Arial" w:hAnsi="Arial" w:cs="Arial"/>
                <w:sz w:val="22"/>
                <w:szCs w:val="22"/>
                <w:lang w:val="en-US" w:eastAsia="en-US"/>
              </w:rPr>
              <w:t xml:space="preserve"> – </w:t>
            </w:r>
            <w:r w:rsidRPr="00CF5DDA">
              <w:rPr>
                <w:rFonts w:ascii="Arial" w:hAnsi="Arial" w:cs="Arial"/>
                <w:sz w:val="22"/>
                <w:szCs w:val="22"/>
                <w:lang w:val="en-US" w:eastAsia="en-US"/>
              </w:rPr>
              <w:t xml:space="preserve">care instructions </w:t>
            </w:r>
            <w:r>
              <w:rPr>
                <w:rFonts w:ascii="Arial" w:hAnsi="Arial" w:cs="Arial"/>
                <w:sz w:val="22"/>
                <w:szCs w:val="22"/>
                <w:lang w:val="en-US" w:eastAsia="en-US"/>
              </w:rPr>
              <w:t>are</w:t>
            </w:r>
            <w:r w:rsidRPr="00CF5DDA">
              <w:rPr>
                <w:rFonts w:ascii="Arial" w:hAnsi="Arial" w:cs="Arial"/>
                <w:sz w:val="22"/>
                <w:szCs w:val="22"/>
                <w:lang w:val="en-US" w:eastAsia="en-US"/>
              </w:rPr>
              <w:t xml:space="preserve"> applied to each separate or detachable piece or component of an article, set or group regardless of whether the same care requirements apply to each piece. </w:t>
            </w:r>
            <w:r>
              <w:rPr>
                <w:rFonts w:ascii="Arial" w:hAnsi="Arial" w:cs="Arial"/>
                <w:sz w:val="22"/>
                <w:szCs w:val="22"/>
                <w:lang w:val="en-US" w:eastAsia="en-US"/>
              </w:rPr>
              <w:t xml:space="preserve"> </w:t>
            </w:r>
          </w:p>
        </w:tc>
        <w:tc>
          <w:tcPr>
            <w:tcW w:w="236" w:type="dxa"/>
            <w:tcBorders>
              <w:top w:val="dashSmallGap" w:sz="4" w:space="0" w:color="auto"/>
              <w:bottom w:val="single" w:sz="4" w:space="0" w:color="auto"/>
            </w:tcBorders>
          </w:tcPr>
          <w:p w14:paraId="3639C161" w14:textId="77777777" w:rsidR="002D3BCB" w:rsidRPr="006C402A" w:rsidRDefault="002D3BCB" w:rsidP="005F7A8E">
            <w:pPr>
              <w:spacing w:before="120"/>
              <w:rPr>
                <w:rFonts w:ascii="Arial" w:hAnsi="Arial" w:cs="Arial"/>
                <w:sz w:val="22"/>
                <w:szCs w:val="22"/>
              </w:rPr>
            </w:pPr>
          </w:p>
        </w:tc>
        <w:tc>
          <w:tcPr>
            <w:tcW w:w="2741" w:type="dxa"/>
            <w:tcBorders>
              <w:top w:val="dashSmallGap" w:sz="4" w:space="0" w:color="auto"/>
              <w:bottom w:val="single" w:sz="4" w:space="0" w:color="auto"/>
            </w:tcBorders>
          </w:tcPr>
          <w:p w14:paraId="4253279E" w14:textId="2C99C582" w:rsidR="002D3BCB" w:rsidRPr="006C402A" w:rsidRDefault="002D3BCB" w:rsidP="002D3BCB">
            <w:pPr>
              <w:ind w:right="-187"/>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r>
              <w:rPr>
                <w:rFonts w:ascii="Arial" w:hAnsi="Arial" w:cs="Arial"/>
                <w:sz w:val="52"/>
                <w:szCs w:val="52"/>
              </w:rPr>
              <w:t xml:space="preserve"> </w:t>
            </w:r>
            <w:r>
              <w:rPr>
                <w:rFonts w:ascii="Arial" w:hAnsi="Arial" w:cs="Arial"/>
                <w:position w:val="6"/>
                <w:sz w:val="22"/>
                <w:szCs w:val="22"/>
              </w:rPr>
              <w:t xml:space="preserve">NOT APPLY </w:t>
            </w:r>
            <w:r w:rsidRPr="000B42AF">
              <w:rPr>
                <w:rFonts w:ascii="Arial" w:hAnsi="Arial" w:cs="Arial"/>
                <w:sz w:val="52"/>
                <w:szCs w:val="52"/>
              </w:rPr>
              <w:t>□</w:t>
            </w:r>
          </w:p>
        </w:tc>
      </w:tr>
      <w:tr w:rsidR="002D3BCB" w:rsidRPr="009F6476" w14:paraId="0DDBE168" w14:textId="77777777" w:rsidTr="002D3BCB">
        <w:tc>
          <w:tcPr>
            <w:tcW w:w="12474" w:type="dxa"/>
            <w:tcBorders>
              <w:top w:val="dashSmallGap" w:sz="4" w:space="0" w:color="auto"/>
              <w:bottom w:val="single" w:sz="4" w:space="0" w:color="auto"/>
            </w:tcBorders>
          </w:tcPr>
          <w:p w14:paraId="0DEA0B88" w14:textId="32D3ABE8" w:rsidR="002D3BCB" w:rsidRPr="00AC3271" w:rsidRDefault="002D3BCB" w:rsidP="009857E6">
            <w:pPr>
              <w:overflowPunct w:val="0"/>
              <w:autoSpaceDE w:val="0"/>
              <w:autoSpaceDN w:val="0"/>
              <w:adjustRightInd w:val="0"/>
              <w:ind w:left="6"/>
              <w:textAlignment w:val="baseline"/>
              <w:rPr>
                <w:rFonts w:ascii="Arial" w:hAnsi="Arial" w:cs="Arial"/>
                <w:sz w:val="22"/>
                <w:szCs w:val="22"/>
                <w:lang w:val="en-US" w:eastAsia="en-US"/>
              </w:rPr>
            </w:pPr>
            <w:r w:rsidRPr="00AC3271">
              <w:rPr>
                <w:rFonts w:ascii="Arial" w:hAnsi="Arial" w:cs="Arial"/>
                <w:b/>
                <w:sz w:val="22"/>
                <w:szCs w:val="22"/>
                <w:lang w:val="en-US" w:eastAsia="en-US"/>
              </w:rPr>
              <w:t>Care instructions</w:t>
            </w:r>
            <w:r>
              <w:rPr>
                <w:rFonts w:ascii="Arial" w:hAnsi="Arial" w:cs="Arial"/>
                <w:sz w:val="22"/>
                <w:szCs w:val="22"/>
                <w:lang w:val="en-US" w:eastAsia="en-US"/>
              </w:rPr>
              <w:t xml:space="preserve"> – the care instructions meet the requirements specified in the </w:t>
            </w:r>
            <w:r w:rsidR="00863E0A">
              <w:rPr>
                <w:rFonts w:ascii="Arial" w:hAnsi="Arial" w:cs="Arial"/>
                <w:sz w:val="22"/>
                <w:szCs w:val="22"/>
                <w:lang w:val="en-US" w:eastAsia="en-US"/>
              </w:rPr>
              <w:t>relevant</w:t>
            </w:r>
            <w:r>
              <w:rPr>
                <w:rFonts w:ascii="Arial" w:hAnsi="Arial" w:cs="Arial"/>
                <w:sz w:val="22"/>
                <w:szCs w:val="22"/>
                <w:lang w:val="en-US" w:eastAsia="en-US"/>
              </w:rPr>
              <w:t xml:space="preserve"> table in AS/NZS 1957:1998</w:t>
            </w:r>
            <w:r w:rsidR="009857E6">
              <w:rPr>
                <w:rFonts w:ascii="Arial" w:hAnsi="Arial" w:cs="Arial"/>
                <w:sz w:val="22"/>
                <w:szCs w:val="22"/>
                <w:lang w:val="en-US" w:eastAsia="en-US"/>
              </w:rPr>
              <w:t>.</w:t>
            </w:r>
          </w:p>
        </w:tc>
        <w:tc>
          <w:tcPr>
            <w:tcW w:w="236" w:type="dxa"/>
            <w:tcBorders>
              <w:top w:val="dashSmallGap" w:sz="4" w:space="0" w:color="auto"/>
              <w:bottom w:val="single" w:sz="4" w:space="0" w:color="auto"/>
            </w:tcBorders>
          </w:tcPr>
          <w:p w14:paraId="66C90B30" w14:textId="77777777" w:rsidR="002D3BCB" w:rsidRPr="006C402A" w:rsidRDefault="002D3BCB" w:rsidP="005F7A8E">
            <w:pPr>
              <w:spacing w:before="120"/>
              <w:rPr>
                <w:rFonts w:ascii="Arial" w:hAnsi="Arial" w:cs="Arial"/>
                <w:sz w:val="22"/>
                <w:szCs w:val="22"/>
              </w:rPr>
            </w:pPr>
          </w:p>
        </w:tc>
        <w:tc>
          <w:tcPr>
            <w:tcW w:w="2741" w:type="dxa"/>
            <w:tcBorders>
              <w:top w:val="dashSmallGap" w:sz="4" w:space="0" w:color="auto"/>
              <w:bottom w:val="single" w:sz="4" w:space="0" w:color="auto"/>
            </w:tcBorders>
          </w:tcPr>
          <w:p w14:paraId="6C54D77E" w14:textId="21EBB6DE" w:rsidR="002D3BCB" w:rsidRPr="006C402A" w:rsidRDefault="002D3BCB" w:rsidP="005F7A8E">
            <w:pPr>
              <w:ind w:right="-187"/>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p>
        </w:tc>
      </w:tr>
      <w:tr w:rsidR="002D3BCB" w:rsidRPr="009F6476" w14:paraId="444DE6CD" w14:textId="77777777" w:rsidTr="002D3BCB">
        <w:tc>
          <w:tcPr>
            <w:tcW w:w="12474" w:type="dxa"/>
            <w:tcBorders>
              <w:top w:val="dashSmallGap" w:sz="4" w:space="0" w:color="auto"/>
              <w:bottom w:val="single" w:sz="4" w:space="0" w:color="auto"/>
            </w:tcBorders>
          </w:tcPr>
          <w:p w14:paraId="47630429" w14:textId="3BA95B00" w:rsidR="002D3BCB" w:rsidRPr="00E42A00" w:rsidRDefault="002D3BCB" w:rsidP="009857E6">
            <w:pPr>
              <w:overflowPunct w:val="0"/>
              <w:autoSpaceDE w:val="0"/>
              <w:autoSpaceDN w:val="0"/>
              <w:adjustRightInd w:val="0"/>
              <w:ind w:left="6"/>
              <w:textAlignment w:val="baseline"/>
              <w:rPr>
                <w:rFonts w:ascii="Arial" w:hAnsi="Arial" w:cs="Arial"/>
                <w:sz w:val="22"/>
                <w:szCs w:val="22"/>
                <w:lang w:val="en-US" w:eastAsia="en-US"/>
              </w:rPr>
            </w:pPr>
            <w:r>
              <w:rPr>
                <w:rFonts w:ascii="Arial" w:hAnsi="Arial" w:cs="Arial"/>
                <w:b/>
                <w:sz w:val="22"/>
                <w:szCs w:val="22"/>
                <w:lang w:val="en-US" w:eastAsia="en-US"/>
              </w:rPr>
              <w:t>A</w:t>
            </w:r>
            <w:r w:rsidRPr="00721ABE">
              <w:rPr>
                <w:rFonts w:ascii="Arial" w:hAnsi="Arial" w:cs="Arial"/>
                <w:b/>
                <w:sz w:val="22"/>
                <w:szCs w:val="22"/>
                <w:lang w:val="en-US" w:eastAsia="en-US"/>
              </w:rPr>
              <w:t>ppropriate and adequate</w:t>
            </w:r>
            <w:r w:rsidRPr="00721ABE">
              <w:rPr>
                <w:rFonts w:ascii="Arial" w:hAnsi="Arial" w:cs="Arial"/>
                <w:sz w:val="22"/>
                <w:szCs w:val="22"/>
                <w:lang w:val="en-US" w:eastAsia="en-US"/>
              </w:rPr>
              <w:t xml:space="preserve"> -</w:t>
            </w:r>
            <w:r>
              <w:rPr>
                <w:rFonts w:ascii="Arial" w:hAnsi="Arial" w:cs="Arial"/>
                <w:sz w:val="22"/>
                <w:szCs w:val="22"/>
                <w:lang w:val="en-US" w:eastAsia="en-US"/>
              </w:rPr>
              <w:t xml:space="preserve"> the</w:t>
            </w:r>
            <w:r w:rsidRPr="00721ABE">
              <w:rPr>
                <w:rFonts w:ascii="Arial" w:hAnsi="Arial" w:cs="Arial"/>
                <w:sz w:val="22"/>
                <w:szCs w:val="22"/>
                <w:lang w:val="en-US" w:eastAsia="en-US"/>
              </w:rPr>
              <w:t xml:space="preserve"> care instructions </w:t>
            </w:r>
            <w:r>
              <w:rPr>
                <w:rFonts w:ascii="Arial" w:hAnsi="Arial" w:cs="Arial"/>
                <w:sz w:val="22"/>
                <w:szCs w:val="22"/>
                <w:lang w:val="en-US" w:eastAsia="en-US"/>
              </w:rPr>
              <w:t>are</w:t>
            </w:r>
            <w:r w:rsidRPr="00721ABE">
              <w:rPr>
                <w:rFonts w:ascii="Arial" w:hAnsi="Arial" w:cs="Arial"/>
                <w:sz w:val="22"/>
                <w:szCs w:val="22"/>
                <w:lang w:val="en-US" w:eastAsia="en-US"/>
              </w:rPr>
              <w:t xml:space="preserve"> appropriate and adequate for the care of the article so that when followed the article is not damaged</w:t>
            </w:r>
            <w:r>
              <w:rPr>
                <w:rFonts w:ascii="Arial" w:hAnsi="Arial" w:cs="Arial"/>
                <w:sz w:val="22"/>
                <w:szCs w:val="22"/>
                <w:lang w:val="en-US" w:eastAsia="en-US"/>
              </w:rPr>
              <w:t xml:space="preserve"> and </w:t>
            </w:r>
            <w:r w:rsidRPr="00721ABE">
              <w:rPr>
                <w:rFonts w:ascii="Arial" w:hAnsi="Arial" w:cs="Arial"/>
                <w:sz w:val="22"/>
                <w:szCs w:val="22"/>
                <w:lang w:val="en-US" w:eastAsia="en-US"/>
              </w:rPr>
              <w:t xml:space="preserve">include information on the general care and warnings, including washing, drying, ironing and dry-cleaning instructions.  </w:t>
            </w:r>
          </w:p>
        </w:tc>
        <w:tc>
          <w:tcPr>
            <w:tcW w:w="236" w:type="dxa"/>
            <w:tcBorders>
              <w:top w:val="dashSmallGap" w:sz="4" w:space="0" w:color="auto"/>
              <w:bottom w:val="single" w:sz="4" w:space="0" w:color="auto"/>
            </w:tcBorders>
          </w:tcPr>
          <w:p w14:paraId="3CA36745" w14:textId="77777777" w:rsidR="002D3BCB" w:rsidRPr="006C402A" w:rsidRDefault="002D3BCB" w:rsidP="00D10D9E">
            <w:pPr>
              <w:spacing w:before="120"/>
              <w:rPr>
                <w:rFonts w:ascii="Arial" w:hAnsi="Arial" w:cs="Arial"/>
                <w:sz w:val="22"/>
                <w:szCs w:val="22"/>
              </w:rPr>
            </w:pPr>
          </w:p>
        </w:tc>
        <w:tc>
          <w:tcPr>
            <w:tcW w:w="2741" w:type="dxa"/>
            <w:tcBorders>
              <w:top w:val="dashSmallGap" w:sz="4" w:space="0" w:color="auto"/>
              <w:bottom w:val="single" w:sz="4" w:space="0" w:color="auto"/>
            </w:tcBorders>
          </w:tcPr>
          <w:p w14:paraId="1F596A40" w14:textId="57CC0F5B" w:rsidR="002D3BCB" w:rsidRPr="006C402A" w:rsidRDefault="002D3BCB" w:rsidP="00D10D9E">
            <w:pPr>
              <w:ind w:right="-187"/>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p>
        </w:tc>
      </w:tr>
      <w:tr w:rsidR="002D3BCB" w:rsidRPr="009F6476" w14:paraId="75E6AC5C" w14:textId="77777777" w:rsidTr="002D3BCB">
        <w:tc>
          <w:tcPr>
            <w:tcW w:w="12474" w:type="dxa"/>
            <w:tcBorders>
              <w:top w:val="dashSmallGap" w:sz="4" w:space="0" w:color="auto"/>
              <w:bottom w:val="single" w:sz="4" w:space="0" w:color="auto"/>
            </w:tcBorders>
          </w:tcPr>
          <w:p w14:paraId="7B9C203C" w14:textId="77777777" w:rsidR="002D3BCB" w:rsidRPr="00E42A00" w:rsidRDefault="002D3BCB" w:rsidP="009857E6">
            <w:pPr>
              <w:overflowPunct w:val="0"/>
              <w:autoSpaceDE w:val="0"/>
              <w:autoSpaceDN w:val="0"/>
              <w:adjustRightInd w:val="0"/>
              <w:ind w:left="6"/>
              <w:textAlignment w:val="baseline"/>
              <w:rPr>
                <w:rFonts w:ascii="Arial" w:hAnsi="Arial" w:cs="Arial"/>
                <w:sz w:val="22"/>
                <w:szCs w:val="22"/>
                <w:lang w:val="en-US" w:eastAsia="en-US"/>
              </w:rPr>
            </w:pPr>
            <w:r>
              <w:rPr>
                <w:rFonts w:ascii="Arial" w:hAnsi="Arial" w:cs="Arial"/>
                <w:b/>
                <w:sz w:val="22"/>
                <w:szCs w:val="22"/>
                <w:lang w:val="en-US" w:eastAsia="en-US"/>
              </w:rPr>
              <w:t>W</w:t>
            </w:r>
            <w:r w:rsidRPr="00721ABE">
              <w:rPr>
                <w:rFonts w:ascii="Arial" w:hAnsi="Arial" w:cs="Arial"/>
                <w:b/>
                <w:sz w:val="22"/>
                <w:szCs w:val="22"/>
                <w:lang w:val="en-US" w:eastAsia="en-US"/>
              </w:rPr>
              <w:t>here an article may be laundered or dry-cleaned or both</w:t>
            </w:r>
            <w:r w:rsidRPr="00721ABE">
              <w:rPr>
                <w:rFonts w:ascii="Arial" w:hAnsi="Arial" w:cs="Arial"/>
                <w:sz w:val="22"/>
                <w:szCs w:val="22"/>
                <w:lang w:val="en-US" w:eastAsia="en-US"/>
              </w:rPr>
              <w:t xml:space="preserve"> - care instructions for both treatments </w:t>
            </w:r>
            <w:r>
              <w:rPr>
                <w:rFonts w:ascii="Arial" w:hAnsi="Arial" w:cs="Arial"/>
                <w:sz w:val="22"/>
                <w:szCs w:val="22"/>
                <w:lang w:val="en-US" w:eastAsia="en-US"/>
              </w:rPr>
              <w:t>are</w:t>
            </w:r>
            <w:r w:rsidRPr="00721ABE">
              <w:rPr>
                <w:rFonts w:ascii="Arial" w:hAnsi="Arial" w:cs="Arial"/>
                <w:sz w:val="22"/>
                <w:szCs w:val="22"/>
                <w:lang w:val="en-US" w:eastAsia="en-US"/>
              </w:rPr>
              <w:t xml:space="preserve"> given with the washing instruction preced</w:t>
            </w:r>
            <w:r>
              <w:rPr>
                <w:rFonts w:ascii="Arial" w:hAnsi="Arial" w:cs="Arial"/>
                <w:sz w:val="22"/>
                <w:szCs w:val="22"/>
                <w:lang w:val="en-US" w:eastAsia="en-US"/>
              </w:rPr>
              <w:t>ing</w:t>
            </w:r>
            <w:r w:rsidRPr="00721ABE">
              <w:rPr>
                <w:rFonts w:ascii="Arial" w:hAnsi="Arial" w:cs="Arial"/>
                <w:sz w:val="22"/>
                <w:szCs w:val="22"/>
                <w:lang w:val="en-US" w:eastAsia="en-US"/>
              </w:rPr>
              <w:t xml:space="preserve"> the </w:t>
            </w:r>
            <w:proofErr w:type="spellStart"/>
            <w:r w:rsidRPr="00721ABE">
              <w:rPr>
                <w:rFonts w:ascii="Arial" w:hAnsi="Arial" w:cs="Arial"/>
                <w:sz w:val="22"/>
                <w:szCs w:val="22"/>
                <w:lang w:val="en-US" w:eastAsia="en-US"/>
              </w:rPr>
              <w:t>drycleaning</w:t>
            </w:r>
            <w:proofErr w:type="spellEnd"/>
            <w:r w:rsidRPr="00721ABE">
              <w:rPr>
                <w:rFonts w:ascii="Arial" w:hAnsi="Arial" w:cs="Arial"/>
                <w:sz w:val="22"/>
                <w:szCs w:val="22"/>
                <w:lang w:val="en-US" w:eastAsia="en-US"/>
              </w:rPr>
              <w:t xml:space="preserve"> instruction</w:t>
            </w:r>
            <w:r>
              <w:rPr>
                <w:rFonts w:ascii="Arial" w:hAnsi="Arial" w:cs="Arial"/>
                <w:sz w:val="22"/>
                <w:szCs w:val="22"/>
                <w:lang w:val="en-US" w:eastAsia="en-US"/>
              </w:rPr>
              <w:t xml:space="preserve"> (same side of label for New Zealand)</w:t>
            </w:r>
          </w:p>
        </w:tc>
        <w:tc>
          <w:tcPr>
            <w:tcW w:w="236" w:type="dxa"/>
            <w:tcBorders>
              <w:top w:val="dashSmallGap" w:sz="4" w:space="0" w:color="auto"/>
              <w:bottom w:val="single" w:sz="4" w:space="0" w:color="auto"/>
            </w:tcBorders>
          </w:tcPr>
          <w:p w14:paraId="2F8D8EDD" w14:textId="77777777" w:rsidR="002D3BCB" w:rsidRPr="006C402A" w:rsidRDefault="002D3BCB" w:rsidP="00D10D9E">
            <w:pPr>
              <w:spacing w:before="120"/>
              <w:rPr>
                <w:rFonts w:ascii="Arial" w:hAnsi="Arial" w:cs="Arial"/>
                <w:sz w:val="22"/>
                <w:szCs w:val="22"/>
              </w:rPr>
            </w:pPr>
          </w:p>
        </w:tc>
        <w:tc>
          <w:tcPr>
            <w:tcW w:w="2741" w:type="dxa"/>
            <w:tcBorders>
              <w:top w:val="dashSmallGap" w:sz="4" w:space="0" w:color="auto"/>
              <w:bottom w:val="single" w:sz="4" w:space="0" w:color="auto"/>
            </w:tcBorders>
          </w:tcPr>
          <w:p w14:paraId="75707287" w14:textId="4BC330AF" w:rsidR="002D3BCB" w:rsidRPr="006C402A" w:rsidRDefault="002D3BCB" w:rsidP="002D3BCB">
            <w:pPr>
              <w:ind w:right="-187"/>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r>
              <w:rPr>
                <w:rFonts w:ascii="Arial" w:hAnsi="Arial" w:cs="Arial"/>
                <w:sz w:val="52"/>
                <w:szCs w:val="52"/>
              </w:rPr>
              <w:t xml:space="preserve"> </w:t>
            </w:r>
            <w:r>
              <w:rPr>
                <w:rFonts w:ascii="Arial" w:hAnsi="Arial" w:cs="Arial"/>
                <w:position w:val="6"/>
                <w:sz w:val="22"/>
                <w:szCs w:val="22"/>
              </w:rPr>
              <w:t xml:space="preserve">NOT APPLY </w:t>
            </w:r>
            <w:r w:rsidRPr="000B42AF">
              <w:rPr>
                <w:rFonts w:ascii="Arial" w:hAnsi="Arial" w:cs="Arial"/>
                <w:sz w:val="52"/>
                <w:szCs w:val="52"/>
              </w:rPr>
              <w:t>□</w:t>
            </w:r>
          </w:p>
        </w:tc>
      </w:tr>
      <w:tr w:rsidR="002D3BCB" w:rsidRPr="009F6476" w14:paraId="67780740" w14:textId="77777777" w:rsidTr="002D3BCB">
        <w:tc>
          <w:tcPr>
            <w:tcW w:w="12474" w:type="dxa"/>
            <w:tcBorders>
              <w:top w:val="dashSmallGap" w:sz="4" w:space="0" w:color="auto"/>
              <w:bottom w:val="single" w:sz="4" w:space="0" w:color="auto"/>
            </w:tcBorders>
          </w:tcPr>
          <w:p w14:paraId="2D6F476D" w14:textId="77777777" w:rsidR="002D3BCB" w:rsidRPr="00E42A00" w:rsidRDefault="002D3BCB" w:rsidP="009857E6">
            <w:pPr>
              <w:overflowPunct w:val="0"/>
              <w:autoSpaceDE w:val="0"/>
              <w:autoSpaceDN w:val="0"/>
              <w:adjustRightInd w:val="0"/>
              <w:ind w:left="6"/>
              <w:textAlignment w:val="baseline"/>
              <w:rPr>
                <w:rFonts w:ascii="Arial" w:hAnsi="Arial" w:cs="Arial"/>
                <w:sz w:val="22"/>
                <w:szCs w:val="22"/>
                <w:lang w:val="en-US" w:eastAsia="en-US"/>
              </w:rPr>
            </w:pPr>
            <w:r>
              <w:rPr>
                <w:rFonts w:ascii="Arial" w:hAnsi="Arial" w:cs="Arial"/>
                <w:b/>
                <w:sz w:val="22"/>
                <w:szCs w:val="22"/>
                <w:lang w:val="en-US" w:eastAsia="en-US"/>
              </w:rPr>
              <w:t>W</w:t>
            </w:r>
            <w:r w:rsidRPr="00721ABE">
              <w:rPr>
                <w:rFonts w:ascii="Arial" w:hAnsi="Arial" w:cs="Arial"/>
                <w:b/>
                <w:sz w:val="22"/>
                <w:szCs w:val="22"/>
                <w:lang w:val="en-US" w:eastAsia="en-US"/>
              </w:rPr>
              <w:t>here an article cannot be laundered nor dry-cleaned</w:t>
            </w:r>
            <w:r w:rsidRPr="00721ABE">
              <w:rPr>
                <w:rFonts w:ascii="Arial" w:hAnsi="Arial" w:cs="Arial"/>
                <w:sz w:val="22"/>
                <w:szCs w:val="22"/>
                <w:lang w:val="en-US" w:eastAsia="en-US"/>
              </w:rPr>
              <w:t xml:space="preserve"> - this </w:t>
            </w:r>
            <w:r>
              <w:rPr>
                <w:rFonts w:ascii="Arial" w:hAnsi="Arial" w:cs="Arial"/>
                <w:sz w:val="22"/>
                <w:szCs w:val="22"/>
                <w:lang w:val="en-US" w:eastAsia="en-US"/>
              </w:rPr>
              <w:t>is stated</w:t>
            </w:r>
            <w:r w:rsidRPr="00721ABE">
              <w:rPr>
                <w:rFonts w:ascii="Arial" w:hAnsi="Arial" w:cs="Arial"/>
                <w:sz w:val="22"/>
                <w:szCs w:val="22"/>
                <w:lang w:val="en-US" w:eastAsia="en-US"/>
              </w:rPr>
              <w:t>.</w:t>
            </w:r>
          </w:p>
        </w:tc>
        <w:tc>
          <w:tcPr>
            <w:tcW w:w="236" w:type="dxa"/>
            <w:tcBorders>
              <w:top w:val="dashSmallGap" w:sz="4" w:space="0" w:color="auto"/>
              <w:bottom w:val="single" w:sz="4" w:space="0" w:color="auto"/>
            </w:tcBorders>
          </w:tcPr>
          <w:p w14:paraId="2113D9C5" w14:textId="77777777" w:rsidR="002D3BCB" w:rsidRPr="006C402A" w:rsidRDefault="002D3BCB" w:rsidP="00D10D9E">
            <w:pPr>
              <w:spacing w:before="120"/>
              <w:rPr>
                <w:rFonts w:ascii="Arial" w:hAnsi="Arial" w:cs="Arial"/>
                <w:sz w:val="22"/>
                <w:szCs w:val="22"/>
              </w:rPr>
            </w:pPr>
          </w:p>
        </w:tc>
        <w:tc>
          <w:tcPr>
            <w:tcW w:w="2741" w:type="dxa"/>
            <w:tcBorders>
              <w:top w:val="dashSmallGap" w:sz="4" w:space="0" w:color="auto"/>
              <w:bottom w:val="single" w:sz="4" w:space="0" w:color="auto"/>
            </w:tcBorders>
          </w:tcPr>
          <w:p w14:paraId="23900762" w14:textId="2A6CDB38" w:rsidR="002D3BCB" w:rsidRPr="006C402A" w:rsidRDefault="002D3BCB" w:rsidP="002D3BCB">
            <w:pPr>
              <w:ind w:right="-187"/>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r>
              <w:rPr>
                <w:rFonts w:ascii="Arial" w:hAnsi="Arial" w:cs="Arial"/>
                <w:sz w:val="52"/>
                <w:szCs w:val="52"/>
              </w:rPr>
              <w:t xml:space="preserve"> </w:t>
            </w:r>
            <w:r>
              <w:rPr>
                <w:rFonts w:ascii="Arial" w:hAnsi="Arial" w:cs="Arial"/>
                <w:position w:val="6"/>
                <w:sz w:val="22"/>
                <w:szCs w:val="22"/>
              </w:rPr>
              <w:t xml:space="preserve">NOT APPLY </w:t>
            </w:r>
            <w:r w:rsidRPr="000B42AF">
              <w:rPr>
                <w:rFonts w:ascii="Arial" w:hAnsi="Arial" w:cs="Arial"/>
                <w:sz w:val="52"/>
                <w:szCs w:val="52"/>
              </w:rPr>
              <w:t>□</w:t>
            </w:r>
          </w:p>
        </w:tc>
      </w:tr>
      <w:tr w:rsidR="002D3BCB" w:rsidRPr="009F6476" w14:paraId="220AB888" w14:textId="77777777" w:rsidTr="002D3BCB">
        <w:tc>
          <w:tcPr>
            <w:tcW w:w="12474" w:type="dxa"/>
            <w:tcBorders>
              <w:top w:val="dashSmallGap" w:sz="4" w:space="0" w:color="auto"/>
              <w:bottom w:val="single" w:sz="4" w:space="0" w:color="auto"/>
            </w:tcBorders>
          </w:tcPr>
          <w:p w14:paraId="02BB1B7D" w14:textId="77777777" w:rsidR="002D3BCB" w:rsidRPr="00E42A00" w:rsidRDefault="002D3BCB" w:rsidP="009857E6">
            <w:pPr>
              <w:overflowPunct w:val="0"/>
              <w:autoSpaceDE w:val="0"/>
              <w:autoSpaceDN w:val="0"/>
              <w:adjustRightInd w:val="0"/>
              <w:ind w:left="6"/>
              <w:textAlignment w:val="baseline"/>
              <w:rPr>
                <w:rFonts w:ascii="Arial" w:hAnsi="Arial" w:cs="Arial"/>
                <w:sz w:val="22"/>
                <w:szCs w:val="22"/>
                <w:lang w:val="en-US" w:eastAsia="en-US"/>
              </w:rPr>
            </w:pPr>
            <w:r>
              <w:rPr>
                <w:rFonts w:ascii="Arial" w:hAnsi="Arial" w:cs="Arial"/>
                <w:b/>
                <w:sz w:val="22"/>
                <w:szCs w:val="22"/>
                <w:lang w:val="en-US" w:eastAsia="en-US"/>
              </w:rPr>
              <w:t>W</w:t>
            </w:r>
            <w:r w:rsidRPr="00721ABE">
              <w:rPr>
                <w:rFonts w:ascii="Arial" w:hAnsi="Arial" w:cs="Arial"/>
                <w:b/>
                <w:sz w:val="22"/>
                <w:szCs w:val="22"/>
                <w:lang w:val="en-US" w:eastAsia="en-US"/>
              </w:rPr>
              <w:t>here an article is delicate or there are vulnerable components of articles</w:t>
            </w:r>
            <w:r w:rsidRPr="00721ABE">
              <w:rPr>
                <w:rFonts w:ascii="Arial" w:hAnsi="Arial" w:cs="Arial"/>
                <w:sz w:val="22"/>
                <w:szCs w:val="22"/>
                <w:lang w:val="en-US" w:eastAsia="en-US"/>
              </w:rPr>
              <w:t xml:space="preserve"> - this </w:t>
            </w:r>
            <w:r>
              <w:rPr>
                <w:rFonts w:ascii="Arial" w:hAnsi="Arial" w:cs="Arial"/>
                <w:sz w:val="22"/>
                <w:szCs w:val="22"/>
                <w:lang w:val="en-US" w:eastAsia="en-US"/>
              </w:rPr>
              <w:t>is stated</w:t>
            </w:r>
            <w:r w:rsidRPr="00721ABE">
              <w:rPr>
                <w:rFonts w:ascii="Arial" w:hAnsi="Arial" w:cs="Arial"/>
                <w:sz w:val="22"/>
                <w:szCs w:val="22"/>
                <w:lang w:val="en-US" w:eastAsia="en-US"/>
              </w:rPr>
              <w:t xml:space="preserve"> where removal is not </w:t>
            </w:r>
            <w:proofErr w:type="gramStart"/>
            <w:r w:rsidRPr="00721ABE">
              <w:rPr>
                <w:rFonts w:ascii="Arial" w:hAnsi="Arial" w:cs="Arial"/>
                <w:sz w:val="22"/>
                <w:szCs w:val="22"/>
                <w:lang w:val="en-US" w:eastAsia="en-US"/>
              </w:rPr>
              <w:t>advised</w:t>
            </w:r>
            <w:proofErr w:type="gramEnd"/>
            <w:r w:rsidRPr="00721ABE">
              <w:rPr>
                <w:rFonts w:ascii="Arial" w:hAnsi="Arial" w:cs="Arial"/>
                <w:sz w:val="22"/>
                <w:szCs w:val="22"/>
                <w:lang w:val="en-US" w:eastAsia="en-US"/>
              </w:rPr>
              <w:t xml:space="preserve"> or they cannot be removed.</w:t>
            </w:r>
          </w:p>
        </w:tc>
        <w:tc>
          <w:tcPr>
            <w:tcW w:w="236" w:type="dxa"/>
            <w:tcBorders>
              <w:top w:val="dashSmallGap" w:sz="4" w:space="0" w:color="auto"/>
              <w:bottom w:val="single" w:sz="4" w:space="0" w:color="auto"/>
            </w:tcBorders>
          </w:tcPr>
          <w:p w14:paraId="5F1A39D7" w14:textId="77777777" w:rsidR="002D3BCB" w:rsidRPr="006C402A" w:rsidRDefault="002D3BCB" w:rsidP="00D10D9E">
            <w:pPr>
              <w:spacing w:before="120"/>
              <w:rPr>
                <w:rFonts w:ascii="Arial" w:hAnsi="Arial" w:cs="Arial"/>
                <w:sz w:val="22"/>
                <w:szCs w:val="22"/>
              </w:rPr>
            </w:pPr>
          </w:p>
        </w:tc>
        <w:tc>
          <w:tcPr>
            <w:tcW w:w="2741" w:type="dxa"/>
            <w:tcBorders>
              <w:top w:val="dashSmallGap" w:sz="4" w:space="0" w:color="auto"/>
              <w:bottom w:val="single" w:sz="4" w:space="0" w:color="auto"/>
            </w:tcBorders>
          </w:tcPr>
          <w:p w14:paraId="297C5662" w14:textId="272CC387" w:rsidR="002D3BCB" w:rsidRPr="006C402A" w:rsidRDefault="002D3BCB" w:rsidP="002D3BCB">
            <w:pPr>
              <w:ind w:right="-187"/>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r>
              <w:rPr>
                <w:rFonts w:ascii="Arial" w:hAnsi="Arial" w:cs="Arial"/>
                <w:sz w:val="52"/>
                <w:szCs w:val="52"/>
              </w:rPr>
              <w:t xml:space="preserve"> </w:t>
            </w:r>
            <w:r>
              <w:rPr>
                <w:rFonts w:ascii="Arial" w:hAnsi="Arial" w:cs="Arial"/>
                <w:position w:val="6"/>
                <w:sz w:val="22"/>
                <w:szCs w:val="22"/>
              </w:rPr>
              <w:t xml:space="preserve">NOT APPLY </w:t>
            </w:r>
            <w:r w:rsidRPr="000B42AF">
              <w:rPr>
                <w:rFonts w:ascii="Arial" w:hAnsi="Arial" w:cs="Arial"/>
                <w:sz w:val="52"/>
                <w:szCs w:val="52"/>
              </w:rPr>
              <w:t>□</w:t>
            </w:r>
          </w:p>
        </w:tc>
      </w:tr>
      <w:tr w:rsidR="002D3BCB" w:rsidRPr="009F6476" w14:paraId="3D7FF38B" w14:textId="77777777" w:rsidTr="002D3BCB">
        <w:tc>
          <w:tcPr>
            <w:tcW w:w="12474" w:type="dxa"/>
            <w:tcBorders>
              <w:top w:val="dashSmallGap" w:sz="4" w:space="0" w:color="auto"/>
              <w:bottom w:val="single" w:sz="4" w:space="0" w:color="auto"/>
            </w:tcBorders>
          </w:tcPr>
          <w:p w14:paraId="10560576" w14:textId="7D76BE51" w:rsidR="002D3BCB" w:rsidRPr="00E42A00" w:rsidRDefault="002D3BCB" w:rsidP="009857E6">
            <w:pPr>
              <w:overflowPunct w:val="0"/>
              <w:autoSpaceDE w:val="0"/>
              <w:autoSpaceDN w:val="0"/>
              <w:adjustRightInd w:val="0"/>
              <w:ind w:left="6"/>
              <w:textAlignment w:val="baseline"/>
              <w:rPr>
                <w:rFonts w:ascii="Arial" w:hAnsi="Arial" w:cs="Arial"/>
                <w:sz w:val="22"/>
                <w:szCs w:val="22"/>
                <w:lang w:val="en-US" w:eastAsia="en-US"/>
              </w:rPr>
            </w:pPr>
            <w:r>
              <w:rPr>
                <w:rFonts w:ascii="Arial" w:hAnsi="Arial" w:cs="Arial"/>
                <w:b/>
                <w:sz w:val="22"/>
                <w:szCs w:val="22"/>
                <w:lang w:val="en-US" w:eastAsia="en-US"/>
              </w:rPr>
              <w:t>W</w:t>
            </w:r>
            <w:r w:rsidRPr="00721ABE">
              <w:rPr>
                <w:rFonts w:ascii="Arial" w:hAnsi="Arial" w:cs="Arial"/>
                <w:b/>
                <w:sz w:val="22"/>
                <w:szCs w:val="22"/>
                <w:lang w:val="en-US" w:eastAsia="en-US"/>
              </w:rPr>
              <w:t>here an article consists of different materials</w:t>
            </w:r>
            <w:r w:rsidRPr="00721ABE">
              <w:rPr>
                <w:rFonts w:ascii="Arial" w:hAnsi="Arial" w:cs="Arial"/>
                <w:sz w:val="22"/>
                <w:szCs w:val="22"/>
                <w:lang w:val="en-US" w:eastAsia="en-US"/>
              </w:rPr>
              <w:t xml:space="preserve"> - the care instructions </w:t>
            </w:r>
            <w:r>
              <w:rPr>
                <w:rFonts w:ascii="Arial" w:hAnsi="Arial" w:cs="Arial"/>
                <w:sz w:val="22"/>
                <w:szCs w:val="22"/>
                <w:lang w:val="en-US" w:eastAsia="en-US"/>
              </w:rPr>
              <w:t>are</w:t>
            </w:r>
            <w:r w:rsidRPr="00721ABE">
              <w:rPr>
                <w:rFonts w:ascii="Arial" w:hAnsi="Arial" w:cs="Arial"/>
                <w:sz w:val="22"/>
                <w:szCs w:val="22"/>
                <w:lang w:val="en-US" w:eastAsia="en-US"/>
              </w:rPr>
              <w:t xml:space="preserve"> suitable for all materials including most sensitive</w:t>
            </w:r>
            <w:r>
              <w:rPr>
                <w:rFonts w:ascii="Arial" w:hAnsi="Arial" w:cs="Arial"/>
                <w:sz w:val="22"/>
                <w:szCs w:val="22"/>
                <w:lang w:val="en-US" w:eastAsia="en-US"/>
              </w:rPr>
              <w:t>.</w:t>
            </w:r>
          </w:p>
        </w:tc>
        <w:tc>
          <w:tcPr>
            <w:tcW w:w="236" w:type="dxa"/>
            <w:tcBorders>
              <w:top w:val="dashSmallGap" w:sz="4" w:space="0" w:color="auto"/>
              <w:bottom w:val="single" w:sz="4" w:space="0" w:color="auto"/>
            </w:tcBorders>
          </w:tcPr>
          <w:p w14:paraId="4F1C415B" w14:textId="77777777" w:rsidR="002D3BCB" w:rsidRPr="006C402A" w:rsidRDefault="002D3BCB" w:rsidP="00D10D9E">
            <w:pPr>
              <w:spacing w:before="120"/>
              <w:rPr>
                <w:rFonts w:ascii="Arial" w:hAnsi="Arial" w:cs="Arial"/>
                <w:sz w:val="22"/>
                <w:szCs w:val="22"/>
              </w:rPr>
            </w:pPr>
          </w:p>
        </w:tc>
        <w:tc>
          <w:tcPr>
            <w:tcW w:w="2741" w:type="dxa"/>
            <w:tcBorders>
              <w:top w:val="dashSmallGap" w:sz="4" w:space="0" w:color="auto"/>
              <w:bottom w:val="single" w:sz="4" w:space="0" w:color="auto"/>
            </w:tcBorders>
          </w:tcPr>
          <w:p w14:paraId="441D923C" w14:textId="2A5E0DBE" w:rsidR="002D3BCB" w:rsidRPr="006C402A" w:rsidRDefault="002D3BCB" w:rsidP="002D3BCB">
            <w:pPr>
              <w:ind w:right="-187"/>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r>
              <w:rPr>
                <w:rFonts w:ascii="Arial" w:hAnsi="Arial" w:cs="Arial"/>
                <w:sz w:val="52"/>
                <w:szCs w:val="52"/>
              </w:rPr>
              <w:t xml:space="preserve"> </w:t>
            </w:r>
            <w:r>
              <w:rPr>
                <w:rFonts w:ascii="Arial" w:hAnsi="Arial" w:cs="Arial"/>
                <w:position w:val="6"/>
                <w:sz w:val="22"/>
                <w:szCs w:val="22"/>
              </w:rPr>
              <w:t xml:space="preserve">NOT APPLY </w:t>
            </w:r>
            <w:r w:rsidRPr="000B42AF">
              <w:rPr>
                <w:rFonts w:ascii="Arial" w:hAnsi="Arial" w:cs="Arial"/>
                <w:sz w:val="52"/>
                <w:szCs w:val="52"/>
              </w:rPr>
              <w:t>□</w:t>
            </w:r>
          </w:p>
        </w:tc>
      </w:tr>
      <w:tr w:rsidR="002D3BCB" w:rsidRPr="009F6476" w14:paraId="1AB2E615" w14:textId="77777777" w:rsidTr="002D3BCB">
        <w:tc>
          <w:tcPr>
            <w:tcW w:w="12474" w:type="dxa"/>
            <w:tcBorders>
              <w:top w:val="dashSmallGap" w:sz="4" w:space="0" w:color="auto"/>
              <w:bottom w:val="single" w:sz="4" w:space="0" w:color="auto"/>
            </w:tcBorders>
          </w:tcPr>
          <w:p w14:paraId="70AEFCFA" w14:textId="77777777" w:rsidR="002D3BCB" w:rsidRPr="00E42A00" w:rsidRDefault="002D3BCB" w:rsidP="009857E6">
            <w:pPr>
              <w:overflowPunct w:val="0"/>
              <w:autoSpaceDE w:val="0"/>
              <w:autoSpaceDN w:val="0"/>
              <w:adjustRightInd w:val="0"/>
              <w:ind w:left="6"/>
              <w:textAlignment w:val="baseline"/>
              <w:rPr>
                <w:rFonts w:ascii="Arial" w:hAnsi="Arial" w:cs="Arial"/>
                <w:sz w:val="22"/>
                <w:szCs w:val="22"/>
                <w:lang w:val="en-US" w:eastAsia="en-US"/>
              </w:rPr>
            </w:pPr>
            <w:proofErr w:type="spellStart"/>
            <w:r>
              <w:rPr>
                <w:rFonts w:ascii="Arial" w:hAnsi="Arial" w:cs="Arial"/>
                <w:b/>
                <w:sz w:val="22"/>
                <w:szCs w:val="22"/>
                <w:lang w:val="en-US" w:eastAsia="en-US"/>
              </w:rPr>
              <w:t>Dryclean</w:t>
            </w:r>
            <w:proofErr w:type="spellEnd"/>
            <w:r>
              <w:rPr>
                <w:rFonts w:ascii="Arial" w:hAnsi="Arial" w:cs="Arial"/>
                <w:b/>
                <w:sz w:val="22"/>
                <w:szCs w:val="22"/>
                <w:lang w:val="en-US" w:eastAsia="en-US"/>
              </w:rPr>
              <w:t xml:space="preserve"> symbols are mandatory (in addition to the words)</w:t>
            </w:r>
            <w:r>
              <w:rPr>
                <w:rFonts w:ascii="Arial" w:hAnsi="Arial" w:cs="Arial"/>
                <w:sz w:val="22"/>
                <w:szCs w:val="22"/>
                <w:lang w:val="en-US" w:eastAsia="en-US"/>
              </w:rPr>
              <w:t xml:space="preserve"> – Where care instructions refer to </w:t>
            </w:r>
            <w:proofErr w:type="spellStart"/>
            <w:r>
              <w:rPr>
                <w:rFonts w:ascii="Arial" w:hAnsi="Arial" w:cs="Arial"/>
                <w:sz w:val="22"/>
                <w:szCs w:val="22"/>
                <w:lang w:val="en-US" w:eastAsia="en-US"/>
              </w:rPr>
              <w:t>drycleaning</w:t>
            </w:r>
            <w:proofErr w:type="spellEnd"/>
            <w:r>
              <w:rPr>
                <w:rFonts w:ascii="Arial" w:hAnsi="Arial" w:cs="Arial"/>
                <w:sz w:val="22"/>
                <w:szCs w:val="22"/>
                <w:lang w:val="en-US" w:eastAsia="en-US"/>
              </w:rPr>
              <w:t xml:space="preserve"> the applicable </w:t>
            </w:r>
            <w:proofErr w:type="spellStart"/>
            <w:r>
              <w:rPr>
                <w:rFonts w:ascii="Arial" w:hAnsi="Arial" w:cs="Arial"/>
                <w:sz w:val="22"/>
                <w:szCs w:val="22"/>
                <w:lang w:val="en-US" w:eastAsia="en-US"/>
              </w:rPr>
              <w:t>dryclean</w:t>
            </w:r>
            <w:proofErr w:type="spellEnd"/>
            <w:r>
              <w:rPr>
                <w:rFonts w:ascii="Arial" w:hAnsi="Arial" w:cs="Arial"/>
                <w:sz w:val="22"/>
                <w:szCs w:val="22"/>
                <w:lang w:val="en-US" w:eastAsia="en-US"/>
              </w:rPr>
              <w:t xml:space="preserve"> symbol appears in addition to the words.  Note: there is</w:t>
            </w:r>
            <w:r w:rsidRPr="00BC6D22">
              <w:rPr>
                <w:rFonts w:ascii="Arial" w:hAnsi="Arial" w:cs="Arial"/>
                <w:sz w:val="22"/>
                <w:szCs w:val="22"/>
                <w:lang w:val="en-US" w:eastAsia="en-US"/>
              </w:rPr>
              <w:t xml:space="preserve"> one exception – if ‘do not </w:t>
            </w:r>
            <w:proofErr w:type="spellStart"/>
            <w:r w:rsidRPr="00BC6D22">
              <w:rPr>
                <w:rFonts w:ascii="Arial" w:hAnsi="Arial" w:cs="Arial"/>
                <w:sz w:val="22"/>
                <w:szCs w:val="22"/>
                <w:lang w:val="en-US" w:eastAsia="en-US"/>
              </w:rPr>
              <w:t>dryclean</w:t>
            </w:r>
            <w:proofErr w:type="spellEnd"/>
            <w:r w:rsidRPr="00BC6D22">
              <w:rPr>
                <w:rFonts w:ascii="Arial" w:hAnsi="Arial" w:cs="Arial"/>
                <w:sz w:val="22"/>
                <w:szCs w:val="22"/>
                <w:lang w:val="en-US" w:eastAsia="en-US"/>
              </w:rPr>
              <w:t>’ is a care instruction written in words then the symbol (circle with cross through it) is optional</w:t>
            </w:r>
            <w:r>
              <w:rPr>
                <w:rFonts w:ascii="Arial" w:hAnsi="Arial" w:cs="Arial"/>
                <w:sz w:val="22"/>
                <w:szCs w:val="22"/>
                <w:lang w:val="en-US" w:eastAsia="en-US"/>
              </w:rPr>
              <w:t>.</w:t>
            </w:r>
          </w:p>
        </w:tc>
        <w:tc>
          <w:tcPr>
            <w:tcW w:w="236" w:type="dxa"/>
            <w:tcBorders>
              <w:top w:val="dashSmallGap" w:sz="4" w:space="0" w:color="auto"/>
              <w:bottom w:val="single" w:sz="4" w:space="0" w:color="auto"/>
            </w:tcBorders>
          </w:tcPr>
          <w:p w14:paraId="042BE8BA" w14:textId="77777777" w:rsidR="002D3BCB" w:rsidRPr="006C402A" w:rsidRDefault="002D3BCB" w:rsidP="005F7A8E">
            <w:pPr>
              <w:spacing w:before="120"/>
              <w:rPr>
                <w:rFonts w:ascii="Arial" w:hAnsi="Arial" w:cs="Arial"/>
                <w:sz w:val="22"/>
                <w:szCs w:val="22"/>
              </w:rPr>
            </w:pPr>
          </w:p>
        </w:tc>
        <w:tc>
          <w:tcPr>
            <w:tcW w:w="2741" w:type="dxa"/>
            <w:tcBorders>
              <w:top w:val="dashSmallGap" w:sz="4" w:space="0" w:color="auto"/>
              <w:bottom w:val="single" w:sz="4" w:space="0" w:color="auto"/>
            </w:tcBorders>
          </w:tcPr>
          <w:p w14:paraId="0DB6038D" w14:textId="7CD1A860" w:rsidR="002D3BCB" w:rsidRPr="006C402A" w:rsidRDefault="002D3BCB" w:rsidP="002D3BCB">
            <w:pPr>
              <w:ind w:right="-187"/>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r>
              <w:rPr>
                <w:rFonts w:ascii="Arial" w:hAnsi="Arial" w:cs="Arial"/>
                <w:sz w:val="52"/>
                <w:szCs w:val="52"/>
              </w:rPr>
              <w:t xml:space="preserve"> </w:t>
            </w:r>
            <w:r>
              <w:rPr>
                <w:rFonts w:ascii="Arial" w:hAnsi="Arial" w:cs="Arial"/>
                <w:position w:val="6"/>
                <w:sz w:val="22"/>
                <w:szCs w:val="22"/>
              </w:rPr>
              <w:t xml:space="preserve">NOT APPLY </w:t>
            </w:r>
            <w:r w:rsidRPr="000B42AF">
              <w:rPr>
                <w:rFonts w:ascii="Arial" w:hAnsi="Arial" w:cs="Arial"/>
                <w:sz w:val="52"/>
                <w:szCs w:val="52"/>
              </w:rPr>
              <w:t>□</w:t>
            </w:r>
          </w:p>
        </w:tc>
      </w:tr>
    </w:tbl>
    <w:p w14:paraId="6F3EBD9D" w14:textId="77777777" w:rsidR="00346DB1" w:rsidRDefault="00346DB1" w:rsidP="009857E6">
      <w:pPr>
        <w:spacing w:line="300" w:lineRule="atLeast"/>
        <w:ind w:right="-1230"/>
        <w:rPr>
          <w:rFonts w:ascii="Arial" w:hAnsi="Arial" w:cs="Arial"/>
          <w:b/>
        </w:rPr>
      </w:pPr>
    </w:p>
    <w:sectPr w:rsidR="00346DB1" w:rsidSect="009857E6">
      <w:footerReference w:type="first" r:id="rId7"/>
      <w:pgSz w:w="16838" w:h="11906" w:orient="landscape" w:code="9"/>
      <w:pgMar w:top="426" w:right="720" w:bottom="426" w:left="720"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0C03E" w14:textId="77777777" w:rsidR="00972C13" w:rsidRDefault="00972C13" w:rsidP="00304C83">
      <w:r>
        <w:separator/>
      </w:r>
    </w:p>
  </w:endnote>
  <w:endnote w:type="continuationSeparator" w:id="0">
    <w:p w14:paraId="336FCE79" w14:textId="77777777" w:rsidR="00972C13" w:rsidRDefault="00972C13" w:rsidP="0030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C936E" w14:textId="72968865" w:rsidR="00027C0A" w:rsidRDefault="00027C0A" w:rsidP="00027C0A">
    <w:pPr>
      <w:pStyle w:val="Footer"/>
      <w:tabs>
        <w:tab w:val="clear" w:pos="4513"/>
        <w:tab w:val="clear" w:pos="9026"/>
        <w:tab w:val="left" w:pos="7230"/>
        <w:tab w:val="right" w:pos="15451"/>
      </w:tabs>
      <w:ind w:left="142" w:right="-721"/>
      <w:rPr>
        <w:rFonts w:ascii="Arial" w:hAnsi="Arial" w:cs="Arial"/>
        <w:sz w:val="22"/>
        <w:szCs w:val="22"/>
      </w:rPr>
    </w:pPr>
    <w:r>
      <w:rPr>
        <w:rFonts w:ascii="Arial" w:hAnsi="Arial" w:cs="Arial"/>
        <w:noProof/>
      </w:rPr>
      <w:drawing>
        <wp:inline distT="0" distB="0" distL="0" distR="0" wp14:anchorId="4D7E73C8" wp14:editId="1F07355A">
          <wp:extent cx="657225" cy="180975"/>
          <wp:effectExtent l="0" t="0" r="9525" b="9525"/>
          <wp:docPr id="1" name="Picture 1" descr="Logo_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07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180975"/>
                  </a:xfrm>
                  <a:prstGeom prst="rect">
                    <a:avLst/>
                  </a:prstGeom>
                  <a:noFill/>
                  <a:ln>
                    <a:noFill/>
                  </a:ln>
                </pic:spPr>
              </pic:pic>
            </a:graphicData>
          </a:graphic>
        </wp:inline>
      </w:drawing>
    </w:r>
    <w:r>
      <w:rPr>
        <w:rFonts w:ascii="Arial" w:hAnsi="Arial" w:cs="Arial"/>
        <w:sz w:val="22"/>
        <w:szCs w:val="22"/>
      </w:rPr>
      <w:t xml:space="preserve">  © Watchdog Compliance Pty Ltd</w:t>
    </w:r>
    <w:r>
      <w:rPr>
        <w:rFonts w:ascii="Arial" w:hAnsi="Arial" w:cs="Arial"/>
        <w:sz w:val="22"/>
        <w:szCs w:val="22"/>
      </w:rPr>
      <w:tab/>
      <w:t>Version 17.5</w:t>
    </w:r>
    <w:r>
      <w:rPr>
        <w:rFonts w:ascii="Arial" w:hAnsi="Arial" w:cs="Arial"/>
        <w:sz w:val="22"/>
        <w:szCs w:val="22"/>
      </w:rPr>
      <w:tab/>
      <w:t xml:space="preserve">Page </w:t>
    </w:r>
    <w:r>
      <w:rPr>
        <w:rFonts w:ascii="Arial" w:hAnsi="Arial" w:cs="Arial"/>
        <w:sz w:val="22"/>
        <w:szCs w:val="22"/>
      </w:rPr>
      <w:fldChar w:fldCharType="begin"/>
    </w:r>
    <w:r>
      <w:rPr>
        <w:rFonts w:ascii="Arial" w:hAnsi="Arial" w:cs="Arial"/>
        <w:sz w:val="22"/>
        <w:szCs w:val="22"/>
      </w:rPr>
      <w:instrText xml:space="preserve"> PAGE </w:instrText>
    </w:r>
    <w:r>
      <w:rPr>
        <w:rFonts w:ascii="Arial" w:hAnsi="Arial" w:cs="Arial"/>
        <w:sz w:val="22"/>
        <w:szCs w:val="22"/>
      </w:rPr>
      <w:fldChar w:fldCharType="separate"/>
    </w:r>
    <w:r>
      <w:rPr>
        <w:rFonts w:ascii="Arial" w:hAnsi="Arial" w:cs="Arial"/>
      </w:rPr>
      <w:t>1</w:t>
    </w:r>
    <w:r>
      <w:rPr>
        <w:rFonts w:ascii="Arial" w:hAnsi="Arial" w:cs="Arial"/>
        <w:sz w:val="22"/>
        <w:szCs w:val="22"/>
      </w:rPr>
      <w:fldChar w:fldCharType="end"/>
    </w:r>
    <w:r>
      <w:rPr>
        <w:rFonts w:ascii="Arial" w:hAnsi="Arial" w:cs="Arial"/>
        <w:sz w:val="22"/>
        <w:szCs w:val="22"/>
      </w:rPr>
      <w:t xml:space="preserve"> of </w:t>
    </w:r>
    <w:r>
      <w:rPr>
        <w:rFonts w:ascii="Arial" w:hAnsi="Arial" w:cs="Arial"/>
        <w:sz w:val="22"/>
        <w:szCs w:val="22"/>
      </w:rPr>
      <w:fldChar w:fldCharType="begin"/>
    </w:r>
    <w:r>
      <w:rPr>
        <w:rFonts w:ascii="Arial" w:hAnsi="Arial" w:cs="Arial"/>
        <w:sz w:val="22"/>
        <w:szCs w:val="22"/>
      </w:rPr>
      <w:instrText xml:space="preserve"> NUMPAGES </w:instrText>
    </w:r>
    <w:r>
      <w:rPr>
        <w:rFonts w:ascii="Arial" w:hAnsi="Arial" w:cs="Arial"/>
        <w:sz w:val="22"/>
        <w:szCs w:val="22"/>
      </w:rPr>
      <w:fldChar w:fldCharType="separate"/>
    </w:r>
    <w:r>
      <w:rPr>
        <w:rFonts w:ascii="Arial" w:hAnsi="Arial" w:cs="Arial"/>
      </w:rPr>
      <w:t>2</w:t>
    </w:r>
    <w:r>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8C302" w14:textId="77777777" w:rsidR="00972C13" w:rsidRDefault="00972C13" w:rsidP="00304C83">
      <w:r>
        <w:separator/>
      </w:r>
    </w:p>
  </w:footnote>
  <w:footnote w:type="continuationSeparator" w:id="0">
    <w:p w14:paraId="3A116CF5" w14:textId="77777777" w:rsidR="00972C13" w:rsidRDefault="00972C13" w:rsidP="00304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7A62"/>
    <w:multiLevelType w:val="hybridMultilevel"/>
    <w:tmpl w:val="544444AA"/>
    <w:lvl w:ilvl="0" w:tplc="F65CC5FA">
      <w:start w:val="1"/>
      <w:numFmt w:val="decimal"/>
      <w:lvlText w:val="%1."/>
      <w:lvlJc w:val="left"/>
      <w:pPr>
        <w:tabs>
          <w:tab w:val="num" w:pos="360"/>
        </w:tabs>
        <w:ind w:left="360" w:hanging="360"/>
      </w:pPr>
      <w:rPr>
        <w:rFonts w:hint="default"/>
      </w:rPr>
    </w:lvl>
    <w:lvl w:ilvl="1" w:tplc="70063A40">
      <w:start w:val="1"/>
      <w:numFmt w:val="lowerLetter"/>
      <w:lvlText w:val="(%2)"/>
      <w:lvlJc w:val="left"/>
      <w:pPr>
        <w:tabs>
          <w:tab w:val="num" w:pos="1647"/>
        </w:tabs>
        <w:ind w:left="1647" w:hanging="567"/>
      </w:pPr>
      <w:rPr>
        <w:rFonts w:hint="default"/>
        <w:color w:val="auto"/>
        <w:spacing w:val="0"/>
        <w:kern w:val="0"/>
        <w:position w:val="0"/>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856ADD52">
      <w:start w:val="1"/>
      <w:numFmt w:val="bullet"/>
      <w:lvlText w:val=""/>
      <w:lvlJc w:val="left"/>
      <w:pPr>
        <w:tabs>
          <w:tab w:val="num" w:pos="3600"/>
        </w:tabs>
        <w:ind w:left="3600" w:hanging="360"/>
      </w:pPr>
      <w:rPr>
        <w:rFonts w:ascii="Symbol" w:hAnsi="Symbol" w:hint="default"/>
        <w:b/>
        <w:sz w:val="20"/>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CD5A7F"/>
    <w:multiLevelType w:val="multilevel"/>
    <w:tmpl w:val="1FE6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86B8D"/>
    <w:multiLevelType w:val="hybridMultilevel"/>
    <w:tmpl w:val="91645700"/>
    <w:lvl w:ilvl="0" w:tplc="E864CB96">
      <w:start w:val="1"/>
      <w:numFmt w:val="bullet"/>
      <w:lvlText w:val=""/>
      <w:lvlJc w:val="left"/>
      <w:pPr>
        <w:tabs>
          <w:tab w:val="num" w:pos="720"/>
        </w:tabs>
        <w:ind w:left="720" w:hanging="360"/>
      </w:pPr>
      <w:rPr>
        <w:rFonts w:ascii="Symbol" w:hAnsi="Symbol" w:hint="default"/>
        <w:color w:val="auto"/>
        <w:spacing w:val="0"/>
        <w:kern w:val="0"/>
        <w:position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416951"/>
    <w:multiLevelType w:val="hybridMultilevel"/>
    <w:tmpl w:val="1C2ABB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3D31F32"/>
    <w:multiLevelType w:val="hybridMultilevel"/>
    <w:tmpl w:val="E9F2822C"/>
    <w:lvl w:ilvl="0" w:tplc="0C090001">
      <w:start w:val="1"/>
      <w:numFmt w:val="bullet"/>
      <w:lvlText w:val=""/>
      <w:lvlJc w:val="left"/>
      <w:pPr>
        <w:ind w:left="1179" w:hanging="360"/>
      </w:pPr>
      <w:rPr>
        <w:rFonts w:ascii="Symbol" w:hAnsi="Symbol" w:hint="default"/>
      </w:rPr>
    </w:lvl>
    <w:lvl w:ilvl="1" w:tplc="0C090003">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5" w15:restartNumberingAfterBreak="0">
    <w:nsid w:val="25446953"/>
    <w:multiLevelType w:val="hybridMultilevel"/>
    <w:tmpl w:val="B1823C3A"/>
    <w:lvl w:ilvl="0" w:tplc="70063A40">
      <w:start w:val="1"/>
      <w:numFmt w:val="lowerLetter"/>
      <w:lvlText w:val="(%1)"/>
      <w:lvlJc w:val="left"/>
      <w:pPr>
        <w:tabs>
          <w:tab w:val="num" w:pos="1647"/>
        </w:tabs>
        <w:ind w:left="1647" w:hanging="567"/>
      </w:pPr>
      <w:rPr>
        <w:rFonts w:hint="default"/>
        <w:color w:val="auto"/>
        <w:spacing w:val="0"/>
        <w:kern w:val="0"/>
        <w:position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F678E8"/>
    <w:multiLevelType w:val="multilevel"/>
    <w:tmpl w:val="55B0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9022D7"/>
    <w:multiLevelType w:val="hybridMultilevel"/>
    <w:tmpl w:val="7D44FF5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8" w15:restartNumberingAfterBreak="0">
    <w:nsid w:val="3C456D1D"/>
    <w:multiLevelType w:val="multilevel"/>
    <w:tmpl w:val="6C08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1948A6"/>
    <w:multiLevelType w:val="multilevel"/>
    <w:tmpl w:val="81B2E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7F6C36"/>
    <w:multiLevelType w:val="hybridMultilevel"/>
    <w:tmpl w:val="65AE1C84"/>
    <w:lvl w:ilvl="0" w:tplc="70063A40">
      <w:start w:val="1"/>
      <w:numFmt w:val="lowerLetter"/>
      <w:lvlText w:val="(%1)"/>
      <w:lvlJc w:val="left"/>
      <w:pPr>
        <w:tabs>
          <w:tab w:val="num" w:pos="1647"/>
        </w:tabs>
        <w:ind w:left="1647" w:hanging="567"/>
      </w:pPr>
      <w:rPr>
        <w:rFonts w:hint="default"/>
        <w:color w:val="auto"/>
        <w:spacing w:val="0"/>
        <w:kern w:val="0"/>
        <w:position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E5149A8"/>
    <w:multiLevelType w:val="hybridMultilevel"/>
    <w:tmpl w:val="D3E8E3A2"/>
    <w:lvl w:ilvl="0" w:tplc="F65CC5FA">
      <w:start w:val="1"/>
      <w:numFmt w:val="decimal"/>
      <w:lvlText w:val="%1."/>
      <w:lvlJc w:val="left"/>
      <w:pPr>
        <w:tabs>
          <w:tab w:val="num" w:pos="360"/>
        </w:tabs>
        <w:ind w:left="360" w:hanging="360"/>
      </w:pPr>
      <w:rPr>
        <w:rFonts w:hint="default"/>
      </w:rPr>
    </w:lvl>
    <w:lvl w:ilvl="1" w:tplc="70063A40">
      <w:start w:val="1"/>
      <w:numFmt w:val="lowerLetter"/>
      <w:lvlText w:val="(%2)"/>
      <w:lvlJc w:val="left"/>
      <w:pPr>
        <w:tabs>
          <w:tab w:val="num" w:pos="1647"/>
        </w:tabs>
        <w:ind w:left="1647" w:hanging="567"/>
      </w:pPr>
      <w:rPr>
        <w:rFonts w:hint="default"/>
        <w:color w:val="auto"/>
        <w:spacing w:val="0"/>
        <w:kern w:val="0"/>
        <w:position w:val="0"/>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C090003">
      <w:start w:val="1"/>
      <w:numFmt w:val="bullet"/>
      <w:lvlText w:val="o"/>
      <w:lvlJc w:val="left"/>
      <w:pPr>
        <w:tabs>
          <w:tab w:val="num" w:pos="3600"/>
        </w:tabs>
        <w:ind w:left="3600" w:hanging="360"/>
      </w:pPr>
      <w:rPr>
        <w:rFonts w:ascii="Courier New" w:hAnsi="Courier New" w:cs="Courier New" w:hint="default"/>
        <w:b/>
        <w:sz w:val="20"/>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9516E5"/>
    <w:multiLevelType w:val="multilevel"/>
    <w:tmpl w:val="E5E0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814533"/>
    <w:multiLevelType w:val="hybridMultilevel"/>
    <w:tmpl w:val="DF426D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B2C7825"/>
    <w:multiLevelType w:val="hybridMultilevel"/>
    <w:tmpl w:val="F69E98E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5" w15:restartNumberingAfterBreak="0">
    <w:nsid w:val="5D5837E9"/>
    <w:multiLevelType w:val="hybridMultilevel"/>
    <w:tmpl w:val="57525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3F57111"/>
    <w:multiLevelType w:val="hybridMultilevel"/>
    <w:tmpl w:val="E04E96BA"/>
    <w:lvl w:ilvl="0" w:tplc="0C090001">
      <w:start w:val="1"/>
      <w:numFmt w:val="bullet"/>
      <w:lvlText w:val=""/>
      <w:lvlJc w:val="left"/>
      <w:pPr>
        <w:tabs>
          <w:tab w:val="num" w:pos="360"/>
        </w:tabs>
        <w:ind w:left="360" w:hanging="360"/>
      </w:pPr>
      <w:rPr>
        <w:rFonts w:ascii="Symbol" w:hAnsi="Symbol" w:hint="default"/>
      </w:rPr>
    </w:lvl>
    <w:lvl w:ilvl="1" w:tplc="70063A40">
      <w:start w:val="1"/>
      <w:numFmt w:val="lowerLetter"/>
      <w:lvlText w:val="(%2)"/>
      <w:lvlJc w:val="left"/>
      <w:pPr>
        <w:tabs>
          <w:tab w:val="num" w:pos="1647"/>
        </w:tabs>
        <w:ind w:left="1647" w:hanging="567"/>
      </w:pPr>
      <w:rPr>
        <w:rFonts w:hint="default"/>
        <w:color w:val="auto"/>
        <w:spacing w:val="0"/>
        <w:kern w:val="0"/>
        <w:position w:val="0"/>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856ADD52">
      <w:start w:val="1"/>
      <w:numFmt w:val="bullet"/>
      <w:lvlText w:val=""/>
      <w:lvlJc w:val="left"/>
      <w:pPr>
        <w:tabs>
          <w:tab w:val="num" w:pos="3600"/>
        </w:tabs>
        <w:ind w:left="3600" w:hanging="360"/>
      </w:pPr>
      <w:rPr>
        <w:rFonts w:ascii="Symbol" w:hAnsi="Symbol" w:hint="default"/>
        <w:b/>
        <w:sz w:val="20"/>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413063F"/>
    <w:multiLevelType w:val="hybridMultilevel"/>
    <w:tmpl w:val="9E4AE9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50118C9"/>
    <w:multiLevelType w:val="hybridMultilevel"/>
    <w:tmpl w:val="FD3447BC"/>
    <w:lvl w:ilvl="0" w:tplc="F65CC5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A5933AA"/>
    <w:multiLevelType w:val="multilevel"/>
    <w:tmpl w:val="869E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AF5710"/>
    <w:multiLevelType w:val="hybridMultilevel"/>
    <w:tmpl w:val="D99CF064"/>
    <w:lvl w:ilvl="0" w:tplc="61928D78">
      <w:start w:val="1"/>
      <w:numFmt w:val="bullet"/>
      <w:lvlText w:val=""/>
      <w:lvlJc w:val="left"/>
      <w:pPr>
        <w:tabs>
          <w:tab w:val="num" w:pos="284"/>
        </w:tabs>
        <w:ind w:left="284" w:hanging="284"/>
      </w:pPr>
      <w:rPr>
        <w:rFonts w:ascii="Symbol" w:hAnsi="Symbol" w:hint="default"/>
        <w:sz w:val="16"/>
        <w:szCs w:val="16"/>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798E1717"/>
    <w:multiLevelType w:val="hybridMultilevel"/>
    <w:tmpl w:val="E09445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1B381B"/>
    <w:multiLevelType w:val="hybridMultilevel"/>
    <w:tmpl w:val="5CA6BCDE"/>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3" w15:restartNumberingAfterBreak="0">
    <w:nsid w:val="7F180F72"/>
    <w:multiLevelType w:val="hybridMultilevel"/>
    <w:tmpl w:val="635C30A2"/>
    <w:lvl w:ilvl="0" w:tplc="0C090001">
      <w:start w:val="1"/>
      <w:numFmt w:val="bullet"/>
      <w:lvlText w:val=""/>
      <w:lvlJc w:val="left"/>
      <w:pPr>
        <w:ind w:left="915" w:hanging="360"/>
      </w:pPr>
      <w:rPr>
        <w:rFonts w:ascii="Symbol" w:hAnsi="Symbol" w:hint="default"/>
      </w:rPr>
    </w:lvl>
    <w:lvl w:ilvl="1" w:tplc="0C090003" w:tentative="1">
      <w:start w:val="1"/>
      <w:numFmt w:val="bullet"/>
      <w:lvlText w:val="o"/>
      <w:lvlJc w:val="left"/>
      <w:pPr>
        <w:ind w:left="1635" w:hanging="360"/>
      </w:pPr>
      <w:rPr>
        <w:rFonts w:ascii="Courier New" w:hAnsi="Courier New" w:cs="Courier New" w:hint="default"/>
      </w:rPr>
    </w:lvl>
    <w:lvl w:ilvl="2" w:tplc="0C090005" w:tentative="1">
      <w:start w:val="1"/>
      <w:numFmt w:val="bullet"/>
      <w:lvlText w:val=""/>
      <w:lvlJc w:val="left"/>
      <w:pPr>
        <w:ind w:left="2355" w:hanging="360"/>
      </w:pPr>
      <w:rPr>
        <w:rFonts w:ascii="Wingdings" w:hAnsi="Wingdings" w:hint="default"/>
      </w:rPr>
    </w:lvl>
    <w:lvl w:ilvl="3" w:tplc="0C090001" w:tentative="1">
      <w:start w:val="1"/>
      <w:numFmt w:val="bullet"/>
      <w:lvlText w:val=""/>
      <w:lvlJc w:val="left"/>
      <w:pPr>
        <w:ind w:left="3075" w:hanging="360"/>
      </w:pPr>
      <w:rPr>
        <w:rFonts w:ascii="Symbol" w:hAnsi="Symbol" w:hint="default"/>
      </w:rPr>
    </w:lvl>
    <w:lvl w:ilvl="4" w:tplc="0C090003" w:tentative="1">
      <w:start w:val="1"/>
      <w:numFmt w:val="bullet"/>
      <w:lvlText w:val="o"/>
      <w:lvlJc w:val="left"/>
      <w:pPr>
        <w:ind w:left="3795" w:hanging="360"/>
      </w:pPr>
      <w:rPr>
        <w:rFonts w:ascii="Courier New" w:hAnsi="Courier New" w:cs="Courier New" w:hint="default"/>
      </w:rPr>
    </w:lvl>
    <w:lvl w:ilvl="5" w:tplc="0C090005" w:tentative="1">
      <w:start w:val="1"/>
      <w:numFmt w:val="bullet"/>
      <w:lvlText w:val=""/>
      <w:lvlJc w:val="left"/>
      <w:pPr>
        <w:ind w:left="4515" w:hanging="360"/>
      </w:pPr>
      <w:rPr>
        <w:rFonts w:ascii="Wingdings" w:hAnsi="Wingdings" w:hint="default"/>
      </w:rPr>
    </w:lvl>
    <w:lvl w:ilvl="6" w:tplc="0C090001" w:tentative="1">
      <w:start w:val="1"/>
      <w:numFmt w:val="bullet"/>
      <w:lvlText w:val=""/>
      <w:lvlJc w:val="left"/>
      <w:pPr>
        <w:ind w:left="5235" w:hanging="360"/>
      </w:pPr>
      <w:rPr>
        <w:rFonts w:ascii="Symbol" w:hAnsi="Symbol" w:hint="default"/>
      </w:rPr>
    </w:lvl>
    <w:lvl w:ilvl="7" w:tplc="0C090003" w:tentative="1">
      <w:start w:val="1"/>
      <w:numFmt w:val="bullet"/>
      <w:lvlText w:val="o"/>
      <w:lvlJc w:val="left"/>
      <w:pPr>
        <w:ind w:left="5955" w:hanging="360"/>
      </w:pPr>
      <w:rPr>
        <w:rFonts w:ascii="Courier New" w:hAnsi="Courier New" w:cs="Courier New" w:hint="default"/>
      </w:rPr>
    </w:lvl>
    <w:lvl w:ilvl="8" w:tplc="0C090005" w:tentative="1">
      <w:start w:val="1"/>
      <w:numFmt w:val="bullet"/>
      <w:lvlText w:val=""/>
      <w:lvlJc w:val="left"/>
      <w:pPr>
        <w:ind w:left="6675" w:hanging="360"/>
      </w:pPr>
      <w:rPr>
        <w:rFonts w:ascii="Wingdings" w:hAnsi="Wingdings" w:hint="default"/>
      </w:rPr>
    </w:lvl>
  </w:abstractNum>
  <w:abstractNum w:abstractNumId="24" w15:restartNumberingAfterBreak="0">
    <w:nsid w:val="7F650FCA"/>
    <w:multiLevelType w:val="multilevel"/>
    <w:tmpl w:val="F1E8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0"/>
  </w:num>
  <w:num w:numId="3">
    <w:abstractNumId w:val="5"/>
  </w:num>
  <w:num w:numId="4">
    <w:abstractNumId w:val="10"/>
  </w:num>
  <w:num w:numId="5">
    <w:abstractNumId w:val="3"/>
  </w:num>
  <w:num w:numId="6">
    <w:abstractNumId w:val="21"/>
  </w:num>
  <w:num w:numId="7">
    <w:abstractNumId w:val="11"/>
  </w:num>
  <w:num w:numId="8">
    <w:abstractNumId w:val="20"/>
  </w:num>
  <w:num w:numId="9">
    <w:abstractNumId w:val="13"/>
  </w:num>
  <w:num w:numId="10">
    <w:abstractNumId w:val="17"/>
  </w:num>
  <w:num w:numId="11">
    <w:abstractNumId w:val="22"/>
  </w:num>
  <w:num w:numId="12">
    <w:abstractNumId w:val="16"/>
  </w:num>
  <w:num w:numId="13">
    <w:abstractNumId w:val="2"/>
  </w:num>
  <w:num w:numId="14">
    <w:abstractNumId w:val="23"/>
  </w:num>
  <w:num w:numId="15">
    <w:abstractNumId w:val="7"/>
  </w:num>
  <w:num w:numId="16">
    <w:abstractNumId w:val="15"/>
  </w:num>
  <w:num w:numId="17">
    <w:abstractNumId w:val="14"/>
  </w:num>
  <w:num w:numId="18">
    <w:abstractNumId w:val="4"/>
  </w:num>
  <w:num w:numId="19">
    <w:abstractNumId w:val="12"/>
  </w:num>
  <w:num w:numId="20">
    <w:abstractNumId w:val="9"/>
  </w:num>
  <w:num w:numId="21">
    <w:abstractNumId w:val="6"/>
  </w:num>
  <w:num w:numId="22">
    <w:abstractNumId w:val="8"/>
  </w:num>
  <w:num w:numId="23">
    <w:abstractNumId w:val="24"/>
  </w:num>
  <w:num w:numId="24">
    <w:abstractNumId w:val="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5"/>
  <w:displayVerticalDrawingGridEvery w:val="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B77"/>
    <w:rsid w:val="000037A4"/>
    <w:rsid w:val="00012933"/>
    <w:rsid w:val="000254E0"/>
    <w:rsid w:val="00027C0A"/>
    <w:rsid w:val="00045BF1"/>
    <w:rsid w:val="00075D88"/>
    <w:rsid w:val="0009547A"/>
    <w:rsid w:val="00097E8D"/>
    <w:rsid w:val="000A4414"/>
    <w:rsid w:val="000B078D"/>
    <w:rsid w:val="000B42AF"/>
    <w:rsid w:val="000D4BD4"/>
    <w:rsid w:val="0010079B"/>
    <w:rsid w:val="00102F6E"/>
    <w:rsid w:val="00131984"/>
    <w:rsid w:val="00133BB2"/>
    <w:rsid w:val="00165435"/>
    <w:rsid w:val="00172D7B"/>
    <w:rsid w:val="00182756"/>
    <w:rsid w:val="001879FF"/>
    <w:rsid w:val="00195BC6"/>
    <w:rsid w:val="001C0E7F"/>
    <w:rsid w:val="001C63CE"/>
    <w:rsid w:val="001D4718"/>
    <w:rsid w:val="001D76FA"/>
    <w:rsid w:val="002364D7"/>
    <w:rsid w:val="00241592"/>
    <w:rsid w:val="0026239A"/>
    <w:rsid w:val="002763C5"/>
    <w:rsid w:val="0027767C"/>
    <w:rsid w:val="0029022B"/>
    <w:rsid w:val="002C256F"/>
    <w:rsid w:val="002D3BCB"/>
    <w:rsid w:val="002E1625"/>
    <w:rsid w:val="00306E9A"/>
    <w:rsid w:val="00330C23"/>
    <w:rsid w:val="0033772B"/>
    <w:rsid w:val="00346DB1"/>
    <w:rsid w:val="00353191"/>
    <w:rsid w:val="00356E97"/>
    <w:rsid w:val="00382C3F"/>
    <w:rsid w:val="003D77A8"/>
    <w:rsid w:val="003F69C6"/>
    <w:rsid w:val="00414B08"/>
    <w:rsid w:val="00423F41"/>
    <w:rsid w:val="004270C5"/>
    <w:rsid w:val="00432A88"/>
    <w:rsid w:val="00437F12"/>
    <w:rsid w:val="00451653"/>
    <w:rsid w:val="004528C1"/>
    <w:rsid w:val="004667A8"/>
    <w:rsid w:val="0047003A"/>
    <w:rsid w:val="00473B77"/>
    <w:rsid w:val="004D258A"/>
    <w:rsid w:val="004D6397"/>
    <w:rsid w:val="005129FE"/>
    <w:rsid w:val="0052114E"/>
    <w:rsid w:val="0053252C"/>
    <w:rsid w:val="00532708"/>
    <w:rsid w:val="00544C50"/>
    <w:rsid w:val="005614ED"/>
    <w:rsid w:val="0059468E"/>
    <w:rsid w:val="00596AE3"/>
    <w:rsid w:val="005A090D"/>
    <w:rsid w:val="005A1FFE"/>
    <w:rsid w:val="005C33DD"/>
    <w:rsid w:val="005E51FE"/>
    <w:rsid w:val="006224E7"/>
    <w:rsid w:val="00633FD4"/>
    <w:rsid w:val="00653176"/>
    <w:rsid w:val="0066432B"/>
    <w:rsid w:val="00686436"/>
    <w:rsid w:val="006864B3"/>
    <w:rsid w:val="00695B8A"/>
    <w:rsid w:val="00695FCF"/>
    <w:rsid w:val="006A1D6B"/>
    <w:rsid w:val="006C280F"/>
    <w:rsid w:val="006D2BCF"/>
    <w:rsid w:val="00704C38"/>
    <w:rsid w:val="00717A53"/>
    <w:rsid w:val="007270C0"/>
    <w:rsid w:val="007270C3"/>
    <w:rsid w:val="00733400"/>
    <w:rsid w:val="00757198"/>
    <w:rsid w:val="00757423"/>
    <w:rsid w:val="007754D9"/>
    <w:rsid w:val="007947D8"/>
    <w:rsid w:val="007A455A"/>
    <w:rsid w:val="007B4550"/>
    <w:rsid w:val="007B7F76"/>
    <w:rsid w:val="007C3034"/>
    <w:rsid w:val="007F6FB3"/>
    <w:rsid w:val="008153DF"/>
    <w:rsid w:val="00817E80"/>
    <w:rsid w:val="00821306"/>
    <w:rsid w:val="00825AD2"/>
    <w:rsid w:val="00841084"/>
    <w:rsid w:val="008430B8"/>
    <w:rsid w:val="00844D2C"/>
    <w:rsid w:val="00846D51"/>
    <w:rsid w:val="0084732D"/>
    <w:rsid w:val="00863E0A"/>
    <w:rsid w:val="0089277E"/>
    <w:rsid w:val="00893231"/>
    <w:rsid w:val="008941A3"/>
    <w:rsid w:val="008C7735"/>
    <w:rsid w:val="008D50B0"/>
    <w:rsid w:val="009441E1"/>
    <w:rsid w:val="00946C0B"/>
    <w:rsid w:val="009664B7"/>
    <w:rsid w:val="00972C13"/>
    <w:rsid w:val="00975E99"/>
    <w:rsid w:val="009857E6"/>
    <w:rsid w:val="009E6223"/>
    <w:rsid w:val="00A111F3"/>
    <w:rsid w:val="00A1200C"/>
    <w:rsid w:val="00A31C91"/>
    <w:rsid w:val="00A6205D"/>
    <w:rsid w:val="00A6629F"/>
    <w:rsid w:val="00A66A28"/>
    <w:rsid w:val="00A95805"/>
    <w:rsid w:val="00AB481C"/>
    <w:rsid w:val="00AC3271"/>
    <w:rsid w:val="00AC3C84"/>
    <w:rsid w:val="00AD4914"/>
    <w:rsid w:val="00AE3CEA"/>
    <w:rsid w:val="00AE5C33"/>
    <w:rsid w:val="00B10B07"/>
    <w:rsid w:val="00B376F8"/>
    <w:rsid w:val="00B40FE4"/>
    <w:rsid w:val="00B51998"/>
    <w:rsid w:val="00B57C18"/>
    <w:rsid w:val="00B751B4"/>
    <w:rsid w:val="00B86033"/>
    <w:rsid w:val="00BC0949"/>
    <w:rsid w:val="00BC0CAB"/>
    <w:rsid w:val="00BD0F4B"/>
    <w:rsid w:val="00C21537"/>
    <w:rsid w:val="00C55779"/>
    <w:rsid w:val="00C668AF"/>
    <w:rsid w:val="00C810C8"/>
    <w:rsid w:val="00C83481"/>
    <w:rsid w:val="00C9682B"/>
    <w:rsid w:val="00CB02BC"/>
    <w:rsid w:val="00CB31B8"/>
    <w:rsid w:val="00CB6333"/>
    <w:rsid w:val="00CF5DA3"/>
    <w:rsid w:val="00D30DAA"/>
    <w:rsid w:val="00D430C1"/>
    <w:rsid w:val="00D525AD"/>
    <w:rsid w:val="00DB2F7A"/>
    <w:rsid w:val="00DE46BE"/>
    <w:rsid w:val="00DF4B82"/>
    <w:rsid w:val="00E05266"/>
    <w:rsid w:val="00E10283"/>
    <w:rsid w:val="00E17C6C"/>
    <w:rsid w:val="00E42A00"/>
    <w:rsid w:val="00E651DB"/>
    <w:rsid w:val="00E828C4"/>
    <w:rsid w:val="00EB3E97"/>
    <w:rsid w:val="00EE0EA7"/>
    <w:rsid w:val="00F31808"/>
    <w:rsid w:val="00F50CB3"/>
    <w:rsid w:val="00F63517"/>
    <w:rsid w:val="00F673F1"/>
    <w:rsid w:val="00FA691B"/>
    <w:rsid w:val="00FC3F44"/>
    <w:rsid w:val="00FC4947"/>
    <w:rsid w:val="00FD122A"/>
    <w:rsid w:val="00FE41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24561"/>
  <w15:docId w15:val="{2FCFBA88-2A52-4478-8933-EB7405658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3B77"/>
    <w:rPr>
      <w:sz w:val="24"/>
      <w:szCs w:val="24"/>
    </w:rPr>
  </w:style>
  <w:style w:type="paragraph" w:styleId="Heading2">
    <w:name w:val="heading 2"/>
    <w:basedOn w:val="Normal"/>
    <w:next w:val="Normal"/>
    <w:qFormat/>
    <w:rsid w:val="00BC0CAB"/>
    <w:pPr>
      <w:keepNext/>
      <w:spacing w:before="240" w:after="60"/>
      <w:outlineLvl w:val="1"/>
    </w:pPr>
    <w:rPr>
      <w:rFonts w:cs="Arial"/>
      <w:b/>
      <w:bCs/>
      <w:i/>
      <w:iCs/>
      <w:sz w:val="28"/>
      <w:szCs w:val="28"/>
    </w:rPr>
  </w:style>
  <w:style w:type="paragraph" w:styleId="Heading4">
    <w:name w:val="heading 4"/>
    <w:basedOn w:val="Normal"/>
    <w:next w:val="Normal"/>
    <w:link w:val="Heading4Char"/>
    <w:semiHidden/>
    <w:unhideWhenUsed/>
    <w:qFormat/>
    <w:rsid w:val="00C5577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rsid w:val="00BC0CAB"/>
    <w:pPr>
      <w:jc w:val="both"/>
    </w:pPr>
    <w:rPr>
      <w:i w:val="0"/>
      <w:sz w:val="22"/>
      <w:szCs w:val="22"/>
    </w:rPr>
  </w:style>
  <w:style w:type="paragraph" w:styleId="TOC2">
    <w:name w:val="toc 2"/>
    <w:basedOn w:val="Normal"/>
    <w:next w:val="Normal"/>
    <w:autoRedefine/>
    <w:semiHidden/>
    <w:rsid w:val="001C0E7F"/>
    <w:pPr>
      <w:tabs>
        <w:tab w:val="right" w:leader="dot" w:pos="8993"/>
      </w:tabs>
      <w:spacing w:line="360" w:lineRule="auto"/>
      <w:ind w:left="238"/>
    </w:pPr>
    <w:rPr>
      <w:b/>
      <w:i/>
    </w:rPr>
  </w:style>
  <w:style w:type="table" w:styleId="TableGrid">
    <w:name w:val="Table Grid"/>
    <w:basedOn w:val="TableNormal"/>
    <w:rsid w:val="0047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473B77"/>
    <w:pPr>
      <w:overflowPunct w:val="0"/>
      <w:autoSpaceDE w:val="0"/>
      <w:autoSpaceDN w:val="0"/>
      <w:adjustRightInd w:val="0"/>
      <w:spacing w:before="240" w:line="360" w:lineRule="atLeast"/>
      <w:textAlignment w:val="baseline"/>
    </w:pPr>
    <w:rPr>
      <w:rFonts w:ascii="New York" w:hAnsi="New York"/>
      <w:sz w:val="26"/>
      <w:szCs w:val="20"/>
      <w:lang w:eastAsia="en-US"/>
    </w:rPr>
  </w:style>
  <w:style w:type="paragraph" w:styleId="ListParagraph">
    <w:name w:val="List Paragraph"/>
    <w:basedOn w:val="Normal"/>
    <w:uiPriority w:val="34"/>
    <w:qFormat/>
    <w:rsid w:val="00841084"/>
    <w:pPr>
      <w:ind w:left="720"/>
      <w:contextualSpacing/>
    </w:pPr>
  </w:style>
  <w:style w:type="paragraph" w:styleId="BalloonText">
    <w:name w:val="Balloon Text"/>
    <w:basedOn w:val="Normal"/>
    <w:link w:val="BalloonTextChar"/>
    <w:rsid w:val="00F50CB3"/>
    <w:rPr>
      <w:rFonts w:ascii="Tahoma" w:hAnsi="Tahoma" w:cs="Tahoma"/>
      <w:sz w:val="16"/>
      <w:szCs w:val="16"/>
    </w:rPr>
  </w:style>
  <w:style w:type="character" w:customStyle="1" w:styleId="BalloonTextChar">
    <w:name w:val="Balloon Text Char"/>
    <w:basedOn w:val="DefaultParagraphFont"/>
    <w:link w:val="BalloonText"/>
    <w:rsid w:val="00F50CB3"/>
    <w:rPr>
      <w:rFonts w:ascii="Tahoma" w:hAnsi="Tahoma" w:cs="Tahoma"/>
      <w:sz w:val="16"/>
      <w:szCs w:val="16"/>
    </w:rPr>
  </w:style>
  <w:style w:type="paragraph" w:styleId="NormalWeb">
    <w:name w:val="Normal (Web)"/>
    <w:basedOn w:val="Normal"/>
    <w:uiPriority w:val="99"/>
    <w:unhideWhenUsed/>
    <w:rsid w:val="005C33DD"/>
    <w:pPr>
      <w:spacing w:before="100" w:beforeAutospacing="1" w:after="100" w:afterAutospacing="1"/>
    </w:pPr>
  </w:style>
  <w:style w:type="character" w:customStyle="1" w:styleId="contentossregulation">
    <w:name w:val="contentossregulation"/>
    <w:basedOn w:val="DefaultParagraphFont"/>
    <w:rsid w:val="00E828C4"/>
  </w:style>
  <w:style w:type="character" w:customStyle="1" w:styleId="fontstyle01">
    <w:name w:val="fontstyle01"/>
    <w:basedOn w:val="DefaultParagraphFont"/>
    <w:rsid w:val="009857E6"/>
    <w:rPr>
      <w:rFonts w:ascii="TimesNewRomanPSMT" w:hAnsi="TimesNewRomanPSMT" w:hint="default"/>
      <w:b w:val="0"/>
      <w:bCs w:val="0"/>
      <w:i w:val="0"/>
      <w:iCs w:val="0"/>
      <w:color w:val="000000"/>
      <w:sz w:val="26"/>
      <w:szCs w:val="26"/>
    </w:rPr>
  </w:style>
  <w:style w:type="paragraph" w:customStyle="1" w:styleId="labelled">
    <w:name w:val="labelled"/>
    <w:basedOn w:val="Normal"/>
    <w:rsid w:val="00C55779"/>
    <w:pPr>
      <w:spacing w:before="100" w:beforeAutospacing="1" w:after="100" w:afterAutospacing="1"/>
    </w:pPr>
  </w:style>
  <w:style w:type="character" w:styleId="Emphasis">
    <w:name w:val="Emphasis"/>
    <w:basedOn w:val="DefaultParagraphFont"/>
    <w:uiPriority w:val="20"/>
    <w:qFormat/>
    <w:rsid w:val="00C55779"/>
    <w:rPr>
      <w:i/>
      <w:iCs/>
    </w:rPr>
  </w:style>
  <w:style w:type="character" w:customStyle="1" w:styleId="label">
    <w:name w:val="label"/>
    <w:basedOn w:val="DefaultParagraphFont"/>
    <w:rsid w:val="00C55779"/>
  </w:style>
  <w:style w:type="character" w:customStyle="1" w:styleId="q">
    <w:name w:val="q"/>
    <w:basedOn w:val="DefaultParagraphFont"/>
    <w:rsid w:val="00C55779"/>
  </w:style>
  <w:style w:type="character" w:customStyle="1" w:styleId="Heading4Char">
    <w:name w:val="Heading 4 Char"/>
    <w:basedOn w:val="DefaultParagraphFont"/>
    <w:link w:val="Heading4"/>
    <w:semiHidden/>
    <w:rsid w:val="00C55779"/>
    <w:rPr>
      <w:rFonts w:asciiTheme="majorHAnsi" w:eastAsiaTheme="majorEastAsia" w:hAnsiTheme="majorHAnsi" w:cstheme="majorBidi"/>
      <w:i/>
      <w:iCs/>
      <w:color w:val="365F91" w:themeColor="accent1" w:themeShade="BF"/>
      <w:sz w:val="24"/>
      <w:szCs w:val="24"/>
    </w:rPr>
  </w:style>
  <w:style w:type="paragraph" w:customStyle="1" w:styleId="para">
    <w:name w:val="para"/>
    <w:basedOn w:val="Normal"/>
    <w:rsid w:val="00C55779"/>
    <w:pPr>
      <w:spacing w:before="100" w:beforeAutospacing="1" w:after="100" w:afterAutospacing="1"/>
    </w:pPr>
  </w:style>
  <w:style w:type="paragraph" w:styleId="Header">
    <w:name w:val="header"/>
    <w:basedOn w:val="Normal"/>
    <w:link w:val="HeaderChar"/>
    <w:unhideWhenUsed/>
    <w:rsid w:val="00027C0A"/>
    <w:pPr>
      <w:tabs>
        <w:tab w:val="center" w:pos="4513"/>
        <w:tab w:val="right" w:pos="9026"/>
      </w:tabs>
    </w:pPr>
  </w:style>
  <w:style w:type="character" w:customStyle="1" w:styleId="HeaderChar">
    <w:name w:val="Header Char"/>
    <w:basedOn w:val="DefaultParagraphFont"/>
    <w:link w:val="Header"/>
    <w:rsid w:val="00027C0A"/>
    <w:rPr>
      <w:sz w:val="24"/>
      <w:szCs w:val="24"/>
    </w:rPr>
  </w:style>
  <w:style w:type="paragraph" w:styleId="Footer">
    <w:name w:val="footer"/>
    <w:basedOn w:val="Normal"/>
    <w:link w:val="FooterChar"/>
    <w:unhideWhenUsed/>
    <w:rsid w:val="00027C0A"/>
    <w:pPr>
      <w:tabs>
        <w:tab w:val="center" w:pos="4513"/>
        <w:tab w:val="right" w:pos="9026"/>
      </w:tabs>
    </w:pPr>
  </w:style>
  <w:style w:type="character" w:customStyle="1" w:styleId="FooterChar">
    <w:name w:val="Footer Char"/>
    <w:basedOn w:val="DefaultParagraphFont"/>
    <w:link w:val="Footer"/>
    <w:rsid w:val="00027C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9125">
      <w:bodyDiv w:val="1"/>
      <w:marLeft w:val="0"/>
      <w:marRight w:val="0"/>
      <w:marTop w:val="0"/>
      <w:marBottom w:val="0"/>
      <w:divBdr>
        <w:top w:val="none" w:sz="0" w:space="0" w:color="auto"/>
        <w:left w:val="none" w:sz="0" w:space="0" w:color="auto"/>
        <w:bottom w:val="none" w:sz="0" w:space="0" w:color="auto"/>
        <w:right w:val="none" w:sz="0" w:space="0" w:color="auto"/>
      </w:divBdr>
    </w:div>
    <w:div w:id="548343333">
      <w:bodyDiv w:val="1"/>
      <w:marLeft w:val="0"/>
      <w:marRight w:val="0"/>
      <w:marTop w:val="0"/>
      <w:marBottom w:val="0"/>
      <w:divBdr>
        <w:top w:val="none" w:sz="0" w:space="0" w:color="auto"/>
        <w:left w:val="none" w:sz="0" w:space="0" w:color="auto"/>
        <w:bottom w:val="none" w:sz="0" w:space="0" w:color="auto"/>
        <w:right w:val="none" w:sz="0" w:space="0" w:color="auto"/>
      </w:divBdr>
    </w:div>
    <w:div w:id="1048919930">
      <w:bodyDiv w:val="1"/>
      <w:marLeft w:val="0"/>
      <w:marRight w:val="0"/>
      <w:marTop w:val="0"/>
      <w:marBottom w:val="0"/>
      <w:divBdr>
        <w:top w:val="none" w:sz="0" w:space="0" w:color="auto"/>
        <w:left w:val="none" w:sz="0" w:space="0" w:color="auto"/>
        <w:bottom w:val="none" w:sz="0" w:space="0" w:color="auto"/>
        <w:right w:val="none" w:sz="0" w:space="0" w:color="auto"/>
      </w:divBdr>
    </w:div>
    <w:div w:id="1466578697">
      <w:bodyDiv w:val="1"/>
      <w:marLeft w:val="0"/>
      <w:marRight w:val="0"/>
      <w:marTop w:val="0"/>
      <w:marBottom w:val="0"/>
      <w:divBdr>
        <w:top w:val="none" w:sz="0" w:space="0" w:color="auto"/>
        <w:left w:val="none" w:sz="0" w:space="0" w:color="auto"/>
        <w:bottom w:val="none" w:sz="0" w:space="0" w:color="auto"/>
        <w:right w:val="none" w:sz="0" w:space="0" w:color="auto"/>
      </w:divBdr>
    </w:div>
    <w:div w:id="1925872512">
      <w:bodyDiv w:val="1"/>
      <w:marLeft w:val="0"/>
      <w:marRight w:val="0"/>
      <w:marTop w:val="0"/>
      <w:marBottom w:val="0"/>
      <w:divBdr>
        <w:top w:val="none" w:sz="0" w:space="0" w:color="auto"/>
        <w:left w:val="none" w:sz="0" w:space="0" w:color="auto"/>
        <w:bottom w:val="none" w:sz="0" w:space="0" w:color="auto"/>
        <w:right w:val="none" w:sz="0" w:space="0" w:color="auto"/>
      </w:divBdr>
      <w:divsChild>
        <w:div w:id="221714317">
          <w:marLeft w:val="0"/>
          <w:marRight w:val="0"/>
          <w:marTop w:val="0"/>
          <w:marBottom w:val="0"/>
          <w:divBdr>
            <w:top w:val="none" w:sz="0" w:space="0" w:color="auto"/>
            <w:left w:val="none" w:sz="0" w:space="0" w:color="auto"/>
            <w:bottom w:val="none" w:sz="0" w:space="0" w:color="auto"/>
            <w:right w:val="none" w:sz="0" w:space="0" w:color="auto"/>
          </w:divBdr>
        </w:div>
        <w:div w:id="122431796">
          <w:marLeft w:val="0"/>
          <w:marRight w:val="0"/>
          <w:marTop w:val="0"/>
          <w:marBottom w:val="0"/>
          <w:divBdr>
            <w:top w:val="none" w:sz="0" w:space="0" w:color="auto"/>
            <w:left w:val="none" w:sz="0" w:space="0" w:color="auto"/>
            <w:bottom w:val="none" w:sz="0" w:space="0" w:color="auto"/>
            <w:right w:val="none" w:sz="0" w:space="0" w:color="auto"/>
          </w:divBdr>
        </w:div>
        <w:div w:id="923033627">
          <w:marLeft w:val="0"/>
          <w:marRight w:val="0"/>
          <w:marTop w:val="0"/>
          <w:marBottom w:val="0"/>
          <w:divBdr>
            <w:top w:val="none" w:sz="0" w:space="0" w:color="auto"/>
            <w:left w:val="none" w:sz="0" w:space="0" w:color="auto"/>
            <w:bottom w:val="none" w:sz="0" w:space="0" w:color="auto"/>
            <w:right w:val="none" w:sz="0" w:space="0" w:color="auto"/>
          </w:divBdr>
        </w:div>
        <w:div w:id="302270140">
          <w:marLeft w:val="0"/>
          <w:marRight w:val="0"/>
          <w:marTop w:val="0"/>
          <w:marBottom w:val="0"/>
          <w:divBdr>
            <w:top w:val="none" w:sz="0" w:space="0" w:color="auto"/>
            <w:left w:val="none" w:sz="0" w:space="0" w:color="auto"/>
            <w:bottom w:val="none" w:sz="0" w:space="0" w:color="auto"/>
            <w:right w:val="none" w:sz="0" w:space="0" w:color="auto"/>
          </w:divBdr>
        </w:div>
        <w:div w:id="1007561683">
          <w:marLeft w:val="0"/>
          <w:marRight w:val="0"/>
          <w:marTop w:val="0"/>
          <w:marBottom w:val="0"/>
          <w:divBdr>
            <w:top w:val="none" w:sz="0" w:space="0" w:color="auto"/>
            <w:left w:val="none" w:sz="0" w:space="0" w:color="auto"/>
            <w:bottom w:val="none" w:sz="0" w:space="0" w:color="auto"/>
            <w:right w:val="none" w:sz="0" w:space="0" w:color="auto"/>
          </w:divBdr>
        </w:div>
        <w:div w:id="1641568719">
          <w:marLeft w:val="0"/>
          <w:marRight w:val="0"/>
          <w:marTop w:val="0"/>
          <w:marBottom w:val="0"/>
          <w:divBdr>
            <w:top w:val="none" w:sz="0" w:space="0" w:color="auto"/>
            <w:left w:val="none" w:sz="0" w:space="0" w:color="auto"/>
            <w:bottom w:val="none" w:sz="0" w:space="0" w:color="auto"/>
            <w:right w:val="none" w:sz="0" w:space="0" w:color="auto"/>
          </w:divBdr>
        </w:div>
        <w:div w:id="2012835179">
          <w:marLeft w:val="0"/>
          <w:marRight w:val="0"/>
          <w:marTop w:val="0"/>
          <w:marBottom w:val="0"/>
          <w:divBdr>
            <w:top w:val="none" w:sz="0" w:space="0" w:color="auto"/>
            <w:left w:val="none" w:sz="0" w:space="0" w:color="auto"/>
            <w:bottom w:val="none" w:sz="0" w:space="0" w:color="auto"/>
            <w:right w:val="none" w:sz="0" w:space="0" w:color="auto"/>
          </w:divBdr>
        </w:div>
        <w:div w:id="1040595427">
          <w:marLeft w:val="0"/>
          <w:marRight w:val="0"/>
          <w:marTop w:val="0"/>
          <w:marBottom w:val="0"/>
          <w:divBdr>
            <w:top w:val="none" w:sz="0" w:space="0" w:color="auto"/>
            <w:left w:val="none" w:sz="0" w:space="0" w:color="auto"/>
            <w:bottom w:val="none" w:sz="0" w:space="0" w:color="auto"/>
            <w:right w:val="none" w:sz="0" w:space="0" w:color="auto"/>
          </w:divBdr>
        </w:div>
        <w:div w:id="1323581116">
          <w:marLeft w:val="0"/>
          <w:marRight w:val="0"/>
          <w:marTop w:val="0"/>
          <w:marBottom w:val="0"/>
          <w:divBdr>
            <w:top w:val="none" w:sz="0" w:space="0" w:color="auto"/>
            <w:left w:val="none" w:sz="0" w:space="0" w:color="auto"/>
            <w:bottom w:val="none" w:sz="0" w:space="0" w:color="auto"/>
            <w:right w:val="none" w:sz="0" w:space="0" w:color="auto"/>
          </w:divBdr>
        </w:div>
        <w:div w:id="1202983351">
          <w:marLeft w:val="0"/>
          <w:marRight w:val="0"/>
          <w:marTop w:val="0"/>
          <w:marBottom w:val="0"/>
          <w:divBdr>
            <w:top w:val="none" w:sz="0" w:space="0" w:color="auto"/>
            <w:left w:val="none" w:sz="0" w:space="0" w:color="auto"/>
            <w:bottom w:val="none" w:sz="0" w:space="0" w:color="auto"/>
            <w:right w:val="none" w:sz="0" w:space="0" w:color="auto"/>
          </w:divBdr>
        </w:div>
        <w:div w:id="584806589">
          <w:marLeft w:val="0"/>
          <w:marRight w:val="0"/>
          <w:marTop w:val="0"/>
          <w:marBottom w:val="0"/>
          <w:divBdr>
            <w:top w:val="none" w:sz="0" w:space="0" w:color="auto"/>
            <w:left w:val="none" w:sz="0" w:space="0" w:color="auto"/>
            <w:bottom w:val="none" w:sz="0" w:space="0" w:color="auto"/>
            <w:right w:val="none" w:sz="0" w:space="0" w:color="auto"/>
          </w:divBdr>
        </w:div>
        <w:div w:id="962610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1836</Words>
  <Characters>10467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‘Attachment 26’</vt:lpstr>
    </vt:vector>
  </TitlesOfParts>
  <Company>Watchdog Compliance</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26’</dc:title>
  <dc:creator>Michelle Johnson</dc:creator>
  <cp:lastModifiedBy>David Johnson</cp:lastModifiedBy>
  <cp:revision>11</cp:revision>
  <dcterms:created xsi:type="dcterms:W3CDTF">2016-09-08T02:39:00Z</dcterms:created>
  <dcterms:modified xsi:type="dcterms:W3CDTF">2018-10-24T09:19:00Z</dcterms:modified>
</cp:coreProperties>
</file>